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645BC8" w14:textId="618D9FAF" w:rsidR="00E3321C" w:rsidRDefault="00EE77F9" w:rsidP="00EE77F9">
      <w:pPr>
        <w:spacing w:line="300" w:lineRule="auto"/>
        <w:jc w:val="both"/>
        <w:rPr>
          <w:rFonts w:eastAsiaTheme="minorEastAsia"/>
          <w:sz w:val="24"/>
          <w:szCs w:val="24"/>
        </w:rPr>
      </w:pPr>
      <w:r w:rsidRPr="00EB375A">
        <w:rPr>
          <w:b/>
          <w:sz w:val="24"/>
          <w:szCs w:val="24"/>
        </w:rPr>
        <w:t xml:space="preserve">Задача </w:t>
      </w:r>
      <w:r w:rsidR="00827D9B">
        <w:rPr>
          <w:b/>
          <w:sz w:val="24"/>
          <w:szCs w:val="24"/>
        </w:rPr>
        <w:t>2.9.4</w:t>
      </w:r>
      <w:r w:rsidRPr="00EB375A">
        <w:rPr>
          <w:b/>
          <w:sz w:val="24"/>
          <w:szCs w:val="24"/>
        </w:rPr>
        <w:t>.</w:t>
      </w:r>
      <w:r w:rsidR="0039153F">
        <w:rPr>
          <w:b/>
          <w:sz w:val="24"/>
          <w:szCs w:val="24"/>
        </w:rPr>
        <w:t xml:space="preserve"> </w:t>
      </w:r>
      <w:r w:rsidR="00B37502">
        <w:rPr>
          <w:b/>
          <w:sz w:val="24"/>
          <w:szCs w:val="24"/>
        </w:rPr>
        <w:t xml:space="preserve">Испарение азота (1) </w:t>
      </w:r>
      <w:r w:rsidR="0039153F">
        <w:rPr>
          <w:b/>
          <w:sz w:val="24"/>
          <w:szCs w:val="24"/>
        </w:rPr>
        <w:t>(20 баллов).</w:t>
      </w:r>
      <w:r w:rsidRPr="00EB375A">
        <w:rPr>
          <w:b/>
          <w:sz w:val="24"/>
          <w:szCs w:val="24"/>
        </w:rPr>
        <w:t xml:space="preserve"> </w:t>
      </w:r>
      <w:r w:rsidRPr="00EB375A">
        <w:rPr>
          <w:sz w:val="24"/>
          <w:szCs w:val="24"/>
        </w:rPr>
        <w:t xml:space="preserve">В стакан, установленный на весах, налит жидкий азот. Из-за теплообмена с окружающей средой азот </w:t>
      </w:r>
      <w:r w:rsidR="007B69B6">
        <w:rPr>
          <w:sz w:val="24"/>
          <w:szCs w:val="24"/>
        </w:rPr>
        <w:t>вы</w:t>
      </w:r>
      <w:r w:rsidRPr="00EB375A">
        <w:rPr>
          <w:sz w:val="24"/>
          <w:szCs w:val="24"/>
        </w:rPr>
        <w:t>кип</w:t>
      </w:r>
      <w:r w:rsidR="007B69B6">
        <w:rPr>
          <w:sz w:val="24"/>
          <w:szCs w:val="24"/>
        </w:rPr>
        <w:t>ает</w:t>
      </w:r>
      <w:r w:rsidRPr="00EB375A">
        <w:rPr>
          <w:sz w:val="24"/>
          <w:szCs w:val="24"/>
        </w:rPr>
        <w:t xml:space="preserve"> и</w:t>
      </w:r>
      <w:r w:rsidR="00D77E62" w:rsidRPr="00EB375A">
        <w:rPr>
          <w:sz w:val="24"/>
          <w:szCs w:val="24"/>
        </w:rPr>
        <w:t xml:space="preserve"> показания весов </w:t>
      </w:r>
      <w:r w:rsidRPr="00EB375A">
        <w:rPr>
          <w:sz w:val="24"/>
          <w:szCs w:val="24"/>
        </w:rPr>
        <w:t>уменьша</w:t>
      </w:r>
      <w:r w:rsidR="007B69B6">
        <w:rPr>
          <w:sz w:val="24"/>
          <w:szCs w:val="24"/>
        </w:rPr>
        <w:t>ются</w:t>
      </w:r>
      <w:r w:rsidRPr="00EB375A">
        <w:rPr>
          <w:sz w:val="24"/>
          <w:szCs w:val="24"/>
        </w:rPr>
        <w:t xml:space="preserve">. В некоторый момент времени в </w:t>
      </w:r>
      <w:r w:rsidRPr="009C783D">
        <w:rPr>
          <w:sz w:val="24"/>
          <w:szCs w:val="24"/>
        </w:rPr>
        <w:t>стакан опус</w:t>
      </w:r>
      <w:r w:rsidR="007B69B6">
        <w:rPr>
          <w:sz w:val="24"/>
          <w:szCs w:val="24"/>
        </w:rPr>
        <w:t>кают</w:t>
      </w:r>
      <w:r w:rsidRPr="009C783D">
        <w:rPr>
          <w:sz w:val="24"/>
          <w:szCs w:val="24"/>
        </w:rPr>
        <w:t xml:space="preserve"> цилиндр</w:t>
      </w:r>
      <w:r w:rsidR="007B69B6">
        <w:rPr>
          <w:sz w:val="24"/>
          <w:szCs w:val="24"/>
        </w:rPr>
        <w:t>, имеющий</w:t>
      </w:r>
      <w:r w:rsidRPr="009C783D">
        <w:rPr>
          <w:sz w:val="24"/>
          <w:szCs w:val="24"/>
        </w:rPr>
        <w:t xml:space="preserve"> </w:t>
      </w:r>
      <w:r w:rsidR="00EB375A" w:rsidRPr="009C783D">
        <w:rPr>
          <w:sz w:val="24"/>
          <w:szCs w:val="24"/>
        </w:rPr>
        <w:t>комнатн</w:t>
      </w:r>
      <w:r w:rsidR="007B69B6">
        <w:rPr>
          <w:sz w:val="24"/>
          <w:szCs w:val="24"/>
        </w:rPr>
        <w:t>ую</w:t>
      </w:r>
      <w:r w:rsidR="00EB375A" w:rsidRPr="009C783D">
        <w:rPr>
          <w:sz w:val="24"/>
          <w:szCs w:val="24"/>
        </w:rPr>
        <w:t xml:space="preserve"> температур</w:t>
      </w:r>
      <w:r w:rsidR="007B69B6">
        <w:rPr>
          <w:sz w:val="24"/>
          <w:szCs w:val="24"/>
        </w:rPr>
        <w:t>у</w:t>
      </w:r>
      <w:r w:rsidR="009C783D" w:rsidRPr="009C783D">
        <w:rPr>
          <w:sz w:val="24"/>
          <w:szCs w:val="24"/>
        </w:rPr>
        <w:t xml:space="preserve"> </w:t>
      </w:r>
      <w:r w:rsidR="009C783D">
        <w:rPr>
          <w:sz w:val="24"/>
          <w:szCs w:val="24"/>
        </w:rPr>
        <w:t>(</w:t>
      </w:r>
      <w:r w:rsidR="007C295C" w:rsidRPr="007C295C">
        <w:rPr>
          <w:position w:val="-12"/>
          <w:sz w:val="24"/>
          <w:szCs w:val="24"/>
        </w:rPr>
        <w:object w:dxaOrig="1080" w:dyaOrig="380" w14:anchorId="7E60EB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45pt;height:18.8pt" o:ole="">
            <v:imagedata r:id="rId8" o:title=""/>
          </v:shape>
          <o:OLEObject Type="Embed" ProgID="Equation.DSMT4" ShapeID="_x0000_i1025" DrawAspect="Content" ObjectID="_1672489292" r:id="rId9"/>
        </w:object>
      </w:r>
      <w:r w:rsidR="009C783D" w:rsidRPr="009C783D">
        <w:rPr>
          <w:sz w:val="24"/>
          <w:szCs w:val="24"/>
        </w:rPr>
        <w:t>)</w:t>
      </w:r>
      <w:r w:rsidRPr="009C783D">
        <w:rPr>
          <w:rFonts w:eastAsiaTheme="minorEastAsia"/>
          <w:sz w:val="24"/>
          <w:szCs w:val="24"/>
        </w:rPr>
        <w:t xml:space="preserve">. </w:t>
      </w:r>
      <w:r w:rsidR="00EB375A" w:rsidRPr="009C783D">
        <w:rPr>
          <w:rFonts w:eastAsiaTheme="minorEastAsia"/>
          <w:sz w:val="24"/>
          <w:szCs w:val="24"/>
        </w:rPr>
        <w:t>З</w:t>
      </w:r>
      <w:r w:rsidRPr="009C783D">
        <w:rPr>
          <w:rFonts w:eastAsiaTheme="minorEastAsia"/>
          <w:sz w:val="24"/>
          <w:szCs w:val="24"/>
        </w:rPr>
        <w:t>ависимост</w:t>
      </w:r>
      <w:r w:rsidR="00EB375A" w:rsidRPr="009C783D">
        <w:rPr>
          <w:rFonts w:eastAsiaTheme="minorEastAsia"/>
          <w:sz w:val="24"/>
          <w:szCs w:val="24"/>
        </w:rPr>
        <w:t>ь</w:t>
      </w:r>
      <w:r w:rsidRPr="00EB375A">
        <w:rPr>
          <w:rFonts w:eastAsiaTheme="minorEastAsia"/>
          <w:sz w:val="24"/>
          <w:szCs w:val="24"/>
        </w:rPr>
        <w:t xml:space="preserve"> </w:t>
      </w:r>
      <w:r w:rsidR="00EB375A" w:rsidRPr="00EB375A">
        <w:rPr>
          <w:rFonts w:eastAsiaTheme="minorEastAsia"/>
          <w:sz w:val="24"/>
          <w:szCs w:val="24"/>
        </w:rPr>
        <w:t xml:space="preserve">показания весов </w:t>
      </w:r>
      <w:r w:rsidRPr="00EB375A">
        <w:rPr>
          <w:rFonts w:eastAsiaTheme="minorEastAsia"/>
          <w:sz w:val="24"/>
          <w:szCs w:val="24"/>
        </w:rPr>
        <w:t>от времени приведен</w:t>
      </w:r>
      <w:r w:rsidR="00EB375A" w:rsidRPr="00EB375A">
        <w:rPr>
          <w:rFonts w:eastAsiaTheme="minorEastAsia"/>
          <w:sz w:val="24"/>
          <w:szCs w:val="24"/>
        </w:rPr>
        <w:t>а</w:t>
      </w:r>
      <w:r w:rsidRPr="00EB375A">
        <w:rPr>
          <w:rFonts w:eastAsiaTheme="minorEastAsia"/>
          <w:sz w:val="24"/>
          <w:szCs w:val="24"/>
        </w:rPr>
        <w:t xml:space="preserve"> в таблице.</w:t>
      </w:r>
    </w:p>
    <w:tbl>
      <w:tblPr>
        <w:tblStyle w:val="a6"/>
        <w:tblpPr w:leftFromText="180" w:rightFromText="180" w:vertAnchor="text" w:horzAnchor="margin" w:tblpY="17"/>
        <w:tblW w:w="5079" w:type="pct"/>
        <w:tblLook w:val="04A0" w:firstRow="1" w:lastRow="0" w:firstColumn="1" w:lastColumn="0" w:noHBand="0" w:noVBand="1"/>
      </w:tblPr>
      <w:tblGrid>
        <w:gridCol w:w="834"/>
        <w:gridCol w:w="667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</w:tblGrid>
      <w:tr w:rsidR="00CE767F" w:rsidRPr="00EE77F9" w14:paraId="2DF63C5F" w14:textId="77777777" w:rsidTr="00CE767F">
        <w:tc>
          <w:tcPr>
            <w:tcW w:w="439" w:type="pct"/>
          </w:tcPr>
          <w:p w14:paraId="18B9B6A1" w14:textId="77777777" w:rsidR="00CE767F" w:rsidRPr="00EE77F9" w:rsidRDefault="00CE767F" w:rsidP="00CE767F">
            <w:pPr>
              <w:spacing w:line="300" w:lineRule="auto"/>
              <w:rPr>
                <w:rFonts w:eastAsiaTheme="minorEastAsia"/>
                <w:sz w:val="24"/>
                <w:szCs w:val="24"/>
              </w:rPr>
            </w:pPr>
            <m:oMath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τ</m:t>
              </m:r>
            </m:oMath>
            <w:r w:rsidRPr="00EE77F9">
              <w:rPr>
                <w:rFonts w:eastAsiaTheme="minorEastAsia"/>
                <w:sz w:val="24"/>
                <w:szCs w:val="24"/>
                <w:lang w:val="en-US"/>
              </w:rPr>
              <w:t xml:space="preserve">, </w:t>
            </w:r>
            <w:r w:rsidRPr="00B13DED">
              <w:rPr>
                <w:rFonts w:eastAsiaTheme="minorEastAsia"/>
                <w:sz w:val="18"/>
                <w:szCs w:val="18"/>
              </w:rPr>
              <w:t>мин</w:t>
            </w:r>
          </w:p>
        </w:tc>
        <w:tc>
          <w:tcPr>
            <w:tcW w:w="351" w:type="pct"/>
          </w:tcPr>
          <w:p w14:paraId="27A00CCA" w14:textId="77777777" w:rsidR="00CE767F" w:rsidRPr="00B13DED" w:rsidRDefault="00CE767F" w:rsidP="00CE767F">
            <w:pPr>
              <w:spacing w:line="300" w:lineRule="auto"/>
              <w:jc w:val="center"/>
              <w:rPr>
                <w:rFonts w:eastAsiaTheme="minorEastAsia"/>
              </w:rPr>
            </w:pPr>
            <w:r w:rsidRPr="00B13DED">
              <w:rPr>
                <w:rFonts w:eastAsiaTheme="minorEastAsia"/>
              </w:rPr>
              <w:t>0</w:t>
            </w:r>
          </w:p>
        </w:tc>
        <w:tc>
          <w:tcPr>
            <w:tcW w:w="351" w:type="pct"/>
          </w:tcPr>
          <w:p w14:paraId="4217741B" w14:textId="77777777" w:rsidR="00CE767F" w:rsidRPr="00B13DED" w:rsidRDefault="00CE767F" w:rsidP="00CE767F">
            <w:pPr>
              <w:spacing w:line="300" w:lineRule="auto"/>
              <w:jc w:val="center"/>
              <w:rPr>
                <w:rFonts w:eastAsiaTheme="minorEastAsia"/>
              </w:rPr>
            </w:pPr>
            <w:r w:rsidRPr="00B13DED">
              <w:rPr>
                <w:rFonts w:eastAsiaTheme="minorEastAsia"/>
              </w:rPr>
              <w:t>1</w:t>
            </w:r>
          </w:p>
        </w:tc>
        <w:tc>
          <w:tcPr>
            <w:tcW w:w="351" w:type="pct"/>
          </w:tcPr>
          <w:p w14:paraId="18CDF7AB" w14:textId="77777777" w:rsidR="00CE767F" w:rsidRPr="00B13DED" w:rsidRDefault="00CE767F" w:rsidP="00CE767F">
            <w:pPr>
              <w:spacing w:line="300" w:lineRule="auto"/>
              <w:jc w:val="center"/>
              <w:rPr>
                <w:rFonts w:eastAsiaTheme="minorEastAsia"/>
              </w:rPr>
            </w:pPr>
            <w:r w:rsidRPr="00B13DED">
              <w:rPr>
                <w:rFonts w:eastAsiaTheme="minorEastAsia"/>
              </w:rPr>
              <w:t>2</w:t>
            </w:r>
          </w:p>
        </w:tc>
        <w:tc>
          <w:tcPr>
            <w:tcW w:w="351" w:type="pct"/>
          </w:tcPr>
          <w:p w14:paraId="30A31604" w14:textId="31F48D5A" w:rsidR="00CE767F" w:rsidRPr="00B13DED" w:rsidRDefault="00CE767F" w:rsidP="00CE767F">
            <w:pPr>
              <w:spacing w:line="300" w:lineRule="auto"/>
              <w:jc w:val="center"/>
              <w:rPr>
                <w:rFonts w:eastAsiaTheme="minorEastAsia"/>
              </w:rPr>
            </w:pPr>
            <w:r w:rsidRPr="00B13DED">
              <w:rPr>
                <w:rFonts w:eastAsiaTheme="minorEastAsia"/>
              </w:rPr>
              <w:t>3</w:t>
            </w:r>
          </w:p>
        </w:tc>
        <w:tc>
          <w:tcPr>
            <w:tcW w:w="351" w:type="pct"/>
          </w:tcPr>
          <w:p w14:paraId="7B906873" w14:textId="77777777" w:rsidR="00CE767F" w:rsidRPr="00B13DED" w:rsidRDefault="00CE767F" w:rsidP="00CE767F">
            <w:pPr>
              <w:spacing w:line="300" w:lineRule="auto"/>
              <w:jc w:val="center"/>
              <w:rPr>
                <w:rFonts w:eastAsiaTheme="minorEastAsia"/>
              </w:rPr>
            </w:pPr>
            <w:r w:rsidRPr="00B13DED">
              <w:rPr>
                <w:rFonts w:eastAsiaTheme="minorEastAsia"/>
              </w:rPr>
              <w:t>4</w:t>
            </w:r>
          </w:p>
        </w:tc>
        <w:tc>
          <w:tcPr>
            <w:tcW w:w="351" w:type="pct"/>
          </w:tcPr>
          <w:p w14:paraId="6E03EB2D" w14:textId="77777777" w:rsidR="00CE767F" w:rsidRPr="00B13DED" w:rsidRDefault="00CE767F" w:rsidP="00CE767F">
            <w:pPr>
              <w:spacing w:line="300" w:lineRule="auto"/>
              <w:jc w:val="center"/>
              <w:rPr>
                <w:rFonts w:eastAsiaTheme="minorEastAsia"/>
              </w:rPr>
            </w:pPr>
            <w:r w:rsidRPr="00B13DED">
              <w:rPr>
                <w:rFonts w:eastAsiaTheme="minorEastAsia"/>
              </w:rPr>
              <w:t>5</w:t>
            </w:r>
          </w:p>
        </w:tc>
        <w:tc>
          <w:tcPr>
            <w:tcW w:w="351" w:type="pct"/>
          </w:tcPr>
          <w:p w14:paraId="276210AA" w14:textId="77777777" w:rsidR="00CE767F" w:rsidRPr="00B13DED" w:rsidRDefault="00CE767F" w:rsidP="00CE767F">
            <w:pPr>
              <w:spacing w:line="300" w:lineRule="auto"/>
              <w:jc w:val="center"/>
              <w:rPr>
                <w:rFonts w:eastAsiaTheme="minorEastAsia"/>
              </w:rPr>
            </w:pPr>
            <w:r w:rsidRPr="00B13DED">
              <w:rPr>
                <w:rFonts w:eastAsiaTheme="minorEastAsia"/>
              </w:rPr>
              <w:t>6</w:t>
            </w:r>
          </w:p>
        </w:tc>
        <w:tc>
          <w:tcPr>
            <w:tcW w:w="351" w:type="pct"/>
          </w:tcPr>
          <w:p w14:paraId="78261236" w14:textId="77777777" w:rsidR="00CE767F" w:rsidRPr="00B13DED" w:rsidRDefault="00CE767F" w:rsidP="00CE767F">
            <w:pPr>
              <w:spacing w:line="300" w:lineRule="auto"/>
              <w:jc w:val="center"/>
              <w:rPr>
                <w:rFonts w:eastAsiaTheme="minorEastAsia"/>
              </w:rPr>
            </w:pPr>
            <w:r w:rsidRPr="00B13DED">
              <w:rPr>
                <w:rFonts w:eastAsiaTheme="minorEastAsia"/>
              </w:rPr>
              <w:t>7</w:t>
            </w:r>
          </w:p>
        </w:tc>
        <w:tc>
          <w:tcPr>
            <w:tcW w:w="351" w:type="pct"/>
          </w:tcPr>
          <w:p w14:paraId="67959441" w14:textId="77777777" w:rsidR="00CE767F" w:rsidRPr="00B13DED" w:rsidRDefault="00CE767F" w:rsidP="00CE767F">
            <w:pPr>
              <w:spacing w:line="300" w:lineRule="auto"/>
              <w:jc w:val="center"/>
              <w:rPr>
                <w:rFonts w:eastAsiaTheme="minorEastAsia"/>
              </w:rPr>
            </w:pPr>
            <w:r w:rsidRPr="00B13DED">
              <w:rPr>
                <w:rFonts w:eastAsiaTheme="minorEastAsia"/>
              </w:rPr>
              <w:t>8</w:t>
            </w:r>
          </w:p>
        </w:tc>
        <w:tc>
          <w:tcPr>
            <w:tcW w:w="351" w:type="pct"/>
          </w:tcPr>
          <w:p w14:paraId="70657E84" w14:textId="77777777" w:rsidR="00CE767F" w:rsidRPr="00B13DED" w:rsidRDefault="00CE767F" w:rsidP="00CE767F">
            <w:pPr>
              <w:spacing w:line="300" w:lineRule="auto"/>
              <w:jc w:val="center"/>
              <w:rPr>
                <w:rFonts w:eastAsiaTheme="minorEastAsia"/>
              </w:rPr>
            </w:pPr>
            <w:r w:rsidRPr="00B13DED">
              <w:rPr>
                <w:rFonts w:eastAsiaTheme="minorEastAsia"/>
              </w:rPr>
              <w:t>9</w:t>
            </w:r>
          </w:p>
        </w:tc>
        <w:tc>
          <w:tcPr>
            <w:tcW w:w="351" w:type="pct"/>
          </w:tcPr>
          <w:p w14:paraId="00B3864B" w14:textId="77777777" w:rsidR="00CE767F" w:rsidRPr="00B13DED" w:rsidRDefault="00CE767F" w:rsidP="00CE767F">
            <w:pPr>
              <w:spacing w:line="300" w:lineRule="auto"/>
              <w:jc w:val="center"/>
              <w:rPr>
                <w:rFonts w:eastAsiaTheme="minorEastAsia"/>
              </w:rPr>
            </w:pPr>
            <w:r w:rsidRPr="00B13DED">
              <w:rPr>
                <w:rFonts w:eastAsiaTheme="minorEastAsia"/>
              </w:rPr>
              <w:t>10</w:t>
            </w:r>
          </w:p>
        </w:tc>
        <w:tc>
          <w:tcPr>
            <w:tcW w:w="351" w:type="pct"/>
          </w:tcPr>
          <w:p w14:paraId="023393F0" w14:textId="77777777" w:rsidR="00CE767F" w:rsidRPr="00B13DED" w:rsidRDefault="00CE767F" w:rsidP="00CE767F">
            <w:pPr>
              <w:spacing w:line="300" w:lineRule="auto"/>
              <w:jc w:val="center"/>
              <w:rPr>
                <w:rFonts w:eastAsiaTheme="minorEastAsia"/>
              </w:rPr>
            </w:pPr>
            <w:r w:rsidRPr="00B13DED">
              <w:rPr>
                <w:rFonts w:eastAsiaTheme="minorEastAsia"/>
              </w:rPr>
              <w:t>11</w:t>
            </w:r>
          </w:p>
        </w:tc>
        <w:tc>
          <w:tcPr>
            <w:tcW w:w="351" w:type="pct"/>
          </w:tcPr>
          <w:p w14:paraId="0FBF0382" w14:textId="77777777" w:rsidR="00CE767F" w:rsidRPr="00B13DED" w:rsidRDefault="00CE767F" w:rsidP="00CE767F">
            <w:pPr>
              <w:spacing w:line="300" w:lineRule="auto"/>
              <w:jc w:val="center"/>
              <w:rPr>
                <w:rFonts w:eastAsiaTheme="minorEastAsia"/>
              </w:rPr>
            </w:pPr>
            <w:r w:rsidRPr="00B13DED">
              <w:rPr>
                <w:rFonts w:eastAsiaTheme="minorEastAsia"/>
              </w:rPr>
              <w:t>12</w:t>
            </w:r>
          </w:p>
        </w:tc>
      </w:tr>
      <w:tr w:rsidR="00CE767F" w:rsidRPr="00EE77F9" w14:paraId="6F3A3E6D" w14:textId="77777777" w:rsidTr="00CE767F">
        <w:tc>
          <w:tcPr>
            <w:tcW w:w="439" w:type="pct"/>
          </w:tcPr>
          <w:p w14:paraId="5A76E529" w14:textId="77777777" w:rsidR="00CE767F" w:rsidRPr="00B13DED" w:rsidRDefault="00CE767F" w:rsidP="00CE767F">
            <w:pPr>
              <w:spacing w:line="300" w:lineRule="auto"/>
              <w:rPr>
                <w:rFonts w:eastAsiaTheme="minorEastAsia"/>
              </w:rPr>
            </w:pPr>
            <w:r w:rsidRPr="00B13DED">
              <w:rPr>
                <w:rFonts w:eastAsiaTheme="minorEastAsia"/>
                <w:i/>
                <w:lang w:val="en-US"/>
              </w:rPr>
              <w:t>m</w:t>
            </w:r>
            <w:r w:rsidRPr="00B13DED">
              <w:rPr>
                <w:rFonts w:eastAsiaTheme="minorEastAsia"/>
                <w:lang w:val="en-US"/>
              </w:rPr>
              <w:t xml:space="preserve">, </w:t>
            </w:r>
            <w:r w:rsidRPr="00B13DED">
              <w:rPr>
                <w:rFonts w:eastAsiaTheme="minorEastAsia"/>
              </w:rPr>
              <w:t>г</w:t>
            </w:r>
          </w:p>
        </w:tc>
        <w:tc>
          <w:tcPr>
            <w:tcW w:w="351" w:type="pct"/>
          </w:tcPr>
          <w:p w14:paraId="1E423385" w14:textId="77777777" w:rsidR="00CE767F" w:rsidRPr="00B13DED" w:rsidRDefault="00CE767F" w:rsidP="00CE767F">
            <w:pPr>
              <w:spacing w:line="300" w:lineRule="auto"/>
              <w:jc w:val="center"/>
              <w:rPr>
                <w:rFonts w:eastAsiaTheme="minorEastAsia"/>
                <w:lang w:val="en-US"/>
              </w:rPr>
            </w:pPr>
            <w:r w:rsidRPr="00B13DED">
              <w:rPr>
                <w:rFonts w:eastAsiaTheme="minorEastAsia"/>
                <w:lang w:val="en-US"/>
              </w:rPr>
              <w:t>250</w:t>
            </w:r>
            <w:r w:rsidRPr="00B13DED">
              <w:rPr>
                <w:rFonts w:eastAsiaTheme="minorEastAsia"/>
              </w:rPr>
              <w:t>,</w:t>
            </w:r>
            <w:r w:rsidRPr="00B13DED">
              <w:rPr>
                <w:rFonts w:eastAsiaTheme="minorEastAsia"/>
                <w:lang w:val="en-US"/>
              </w:rPr>
              <w:t>0</w:t>
            </w:r>
          </w:p>
        </w:tc>
        <w:tc>
          <w:tcPr>
            <w:tcW w:w="351" w:type="pct"/>
          </w:tcPr>
          <w:p w14:paraId="6CBF3A66" w14:textId="77777777" w:rsidR="00CE767F" w:rsidRPr="00B13DED" w:rsidRDefault="00CE767F" w:rsidP="00CE767F">
            <w:pPr>
              <w:spacing w:line="300" w:lineRule="auto"/>
              <w:jc w:val="center"/>
              <w:rPr>
                <w:rFonts w:eastAsiaTheme="minorEastAsia"/>
              </w:rPr>
            </w:pPr>
            <w:r w:rsidRPr="00B13DED">
              <w:rPr>
                <w:rFonts w:eastAsiaTheme="minorEastAsia"/>
              </w:rPr>
              <w:t>244,0</w:t>
            </w:r>
          </w:p>
        </w:tc>
        <w:tc>
          <w:tcPr>
            <w:tcW w:w="351" w:type="pct"/>
          </w:tcPr>
          <w:p w14:paraId="7F304706" w14:textId="77777777" w:rsidR="00CE767F" w:rsidRPr="00B13DED" w:rsidRDefault="00CE767F" w:rsidP="00CE767F">
            <w:pPr>
              <w:spacing w:line="300" w:lineRule="auto"/>
              <w:jc w:val="center"/>
              <w:rPr>
                <w:rFonts w:eastAsiaTheme="minorEastAsia"/>
              </w:rPr>
            </w:pPr>
            <w:r w:rsidRPr="00B13DED">
              <w:rPr>
                <w:rFonts w:eastAsiaTheme="minorEastAsia"/>
              </w:rPr>
              <w:t>238,0</w:t>
            </w:r>
          </w:p>
        </w:tc>
        <w:tc>
          <w:tcPr>
            <w:tcW w:w="351" w:type="pct"/>
          </w:tcPr>
          <w:p w14:paraId="7A21A7A3" w14:textId="77777777" w:rsidR="00CE767F" w:rsidRPr="00B13DED" w:rsidRDefault="00CE767F" w:rsidP="00CE767F">
            <w:pPr>
              <w:spacing w:line="300" w:lineRule="auto"/>
              <w:jc w:val="center"/>
              <w:rPr>
                <w:rFonts w:eastAsiaTheme="minorEastAsia"/>
              </w:rPr>
            </w:pPr>
            <w:r w:rsidRPr="00B13DED">
              <w:rPr>
                <w:rFonts w:eastAsiaTheme="minorEastAsia"/>
              </w:rPr>
              <w:t>232,0</w:t>
            </w:r>
          </w:p>
        </w:tc>
        <w:tc>
          <w:tcPr>
            <w:tcW w:w="351" w:type="pct"/>
          </w:tcPr>
          <w:p w14:paraId="78291F28" w14:textId="77777777" w:rsidR="00CE767F" w:rsidRPr="00B13DED" w:rsidRDefault="00CE767F" w:rsidP="00CE767F">
            <w:pPr>
              <w:spacing w:line="300" w:lineRule="auto"/>
              <w:jc w:val="center"/>
              <w:rPr>
                <w:rFonts w:eastAsiaTheme="minorEastAsia"/>
              </w:rPr>
            </w:pPr>
            <w:r w:rsidRPr="00B13DED">
              <w:rPr>
                <w:rFonts w:eastAsiaTheme="minorEastAsia"/>
              </w:rPr>
              <w:t>289,5</w:t>
            </w:r>
          </w:p>
        </w:tc>
        <w:tc>
          <w:tcPr>
            <w:tcW w:w="351" w:type="pct"/>
          </w:tcPr>
          <w:p w14:paraId="5C9D46FA" w14:textId="77777777" w:rsidR="00CE767F" w:rsidRPr="00B13DED" w:rsidRDefault="00CE767F" w:rsidP="00CE767F">
            <w:pPr>
              <w:spacing w:line="300" w:lineRule="auto"/>
              <w:jc w:val="center"/>
              <w:rPr>
                <w:rFonts w:eastAsiaTheme="minorEastAsia"/>
              </w:rPr>
            </w:pPr>
            <w:r w:rsidRPr="00B13DED">
              <w:rPr>
                <w:rFonts w:eastAsiaTheme="minorEastAsia"/>
              </w:rPr>
              <w:t>270,5</w:t>
            </w:r>
          </w:p>
        </w:tc>
        <w:tc>
          <w:tcPr>
            <w:tcW w:w="351" w:type="pct"/>
          </w:tcPr>
          <w:p w14:paraId="18B8D1FE" w14:textId="77777777" w:rsidR="00CE767F" w:rsidRPr="00B13DED" w:rsidRDefault="00CE767F" w:rsidP="00CE767F">
            <w:pPr>
              <w:spacing w:line="300" w:lineRule="auto"/>
              <w:jc w:val="center"/>
              <w:rPr>
                <w:rFonts w:eastAsiaTheme="minorEastAsia"/>
              </w:rPr>
            </w:pPr>
            <w:r w:rsidRPr="00B13DED">
              <w:rPr>
                <w:rFonts w:eastAsiaTheme="minorEastAsia"/>
              </w:rPr>
              <w:t>251,5</w:t>
            </w:r>
          </w:p>
        </w:tc>
        <w:tc>
          <w:tcPr>
            <w:tcW w:w="351" w:type="pct"/>
          </w:tcPr>
          <w:p w14:paraId="055CC9B4" w14:textId="77777777" w:rsidR="00CE767F" w:rsidRPr="00B13DED" w:rsidRDefault="00CE767F" w:rsidP="00CE767F">
            <w:pPr>
              <w:spacing w:line="300" w:lineRule="auto"/>
              <w:jc w:val="center"/>
              <w:rPr>
                <w:rFonts w:eastAsiaTheme="minorEastAsia"/>
              </w:rPr>
            </w:pPr>
            <w:r w:rsidRPr="00B13DED">
              <w:rPr>
                <w:rFonts w:eastAsiaTheme="minorEastAsia"/>
              </w:rPr>
              <w:t>232,5</w:t>
            </w:r>
          </w:p>
        </w:tc>
        <w:tc>
          <w:tcPr>
            <w:tcW w:w="351" w:type="pct"/>
          </w:tcPr>
          <w:p w14:paraId="53B2BC5B" w14:textId="77777777" w:rsidR="00CE767F" w:rsidRPr="00B13DED" w:rsidRDefault="00CE767F" w:rsidP="00CE767F">
            <w:pPr>
              <w:spacing w:line="300" w:lineRule="auto"/>
              <w:jc w:val="center"/>
              <w:rPr>
                <w:rFonts w:eastAsiaTheme="minorEastAsia"/>
              </w:rPr>
            </w:pPr>
            <w:r w:rsidRPr="00B13DED">
              <w:rPr>
                <w:rFonts w:eastAsiaTheme="minorEastAsia"/>
              </w:rPr>
              <w:t>220,0</w:t>
            </w:r>
          </w:p>
        </w:tc>
        <w:tc>
          <w:tcPr>
            <w:tcW w:w="351" w:type="pct"/>
          </w:tcPr>
          <w:p w14:paraId="0AF0D138" w14:textId="77777777" w:rsidR="00CE767F" w:rsidRPr="00B13DED" w:rsidRDefault="00CE767F" w:rsidP="00CE767F">
            <w:pPr>
              <w:spacing w:line="300" w:lineRule="auto"/>
              <w:jc w:val="center"/>
              <w:rPr>
                <w:rFonts w:eastAsiaTheme="minorEastAsia"/>
              </w:rPr>
            </w:pPr>
            <w:r w:rsidRPr="00B13DED">
              <w:rPr>
                <w:rFonts w:eastAsiaTheme="minorEastAsia"/>
              </w:rPr>
              <w:t>214,0</w:t>
            </w:r>
          </w:p>
        </w:tc>
        <w:tc>
          <w:tcPr>
            <w:tcW w:w="351" w:type="pct"/>
          </w:tcPr>
          <w:p w14:paraId="539702DF" w14:textId="77777777" w:rsidR="00CE767F" w:rsidRPr="00B13DED" w:rsidRDefault="00CE767F" w:rsidP="00CE767F">
            <w:pPr>
              <w:spacing w:line="300" w:lineRule="auto"/>
              <w:jc w:val="center"/>
              <w:rPr>
                <w:rFonts w:eastAsiaTheme="minorEastAsia"/>
              </w:rPr>
            </w:pPr>
            <w:r w:rsidRPr="00B13DED">
              <w:rPr>
                <w:rFonts w:eastAsiaTheme="minorEastAsia"/>
              </w:rPr>
              <w:t>208,0</w:t>
            </w:r>
          </w:p>
        </w:tc>
        <w:tc>
          <w:tcPr>
            <w:tcW w:w="351" w:type="pct"/>
          </w:tcPr>
          <w:p w14:paraId="63560152" w14:textId="77777777" w:rsidR="00CE767F" w:rsidRPr="00B13DED" w:rsidRDefault="00CE767F" w:rsidP="00CE767F">
            <w:pPr>
              <w:spacing w:line="300" w:lineRule="auto"/>
              <w:jc w:val="center"/>
              <w:rPr>
                <w:rFonts w:eastAsiaTheme="minorEastAsia"/>
              </w:rPr>
            </w:pPr>
            <w:r w:rsidRPr="00B13DED">
              <w:rPr>
                <w:rFonts w:eastAsiaTheme="minorEastAsia"/>
              </w:rPr>
              <w:t>202,0</w:t>
            </w:r>
          </w:p>
        </w:tc>
        <w:tc>
          <w:tcPr>
            <w:tcW w:w="351" w:type="pct"/>
          </w:tcPr>
          <w:p w14:paraId="757D9E99" w14:textId="77777777" w:rsidR="00CE767F" w:rsidRPr="00B13DED" w:rsidRDefault="00CE767F" w:rsidP="00CE767F">
            <w:pPr>
              <w:spacing w:line="300" w:lineRule="auto"/>
              <w:jc w:val="center"/>
              <w:rPr>
                <w:rFonts w:eastAsiaTheme="minorEastAsia"/>
              </w:rPr>
            </w:pPr>
            <w:r w:rsidRPr="00B13DED">
              <w:rPr>
                <w:rFonts w:eastAsiaTheme="minorEastAsia"/>
              </w:rPr>
              <w:t>196,0</w:t>
            </w:r>
          </w:p>
        </w:tc>
      </w:tr>
    </w:tbl>
    <w:p w14:paraId="55C97AF9" w14:textId="044DEA34" w:rsidR="00E3321C" w:rsidRPr="007B69B6" w:rsidRDefault="00E3321C" w:rsidP="007B69B6">
      <w:pPr>
        <w:pStyle w:val="a5"/>
        <w:numPr>
          <w:ilvl w:val="0"/>
          <w:numId w:val="2"/>
        </w:numPr>
        <w:tabs>
          <w:tab w:val="left" w:pos="426"/>
        </w:tabs>
        <w:spacing w:line="300" w:lineRule="auto"/>
        <w:ind w:left="0" w:firstLine="0"/>
        <w:jc w:val="both"/>
        <w:rPr>
          <w:rFonts w:eastAsiaTheme="minorEastAsia"/>
          <w:sz w:val="24"/>
          <w:szCs w:val="24"/>
        </w:rPr>
      </w:pPr>
      <w:r w:rsidRPr="007B69B6">
        <w:rPr>
          <w:rFonts w:eastAsiaTheme="minorEastAsia"/>
          <w:sz w:val="24"/>
          <w:szCs w:val="24"/>
        </w:rPr>
        <w:t xml:space="preserve">Постройте график </w:t>
      </w:r>
      <w:proofErr w:type="gramStart"/>
      <w:r w:rsidRPr="007B69B6">
        <w:rPr>
          <w:rFonts w:eastAsiaTheme="minorEastAsia"/>
          <w:sz w:val="24"/>
          <w:szCs w:val="24"/>
        </w:rPr>
        <w:t xml:space="preserve">зависимости </w:t>
      </w:r>
      <w:r w:rsidRPr="00E3321C">
        <w:rPr>
          <w:position w:val="-14"/>
        </w:rPr>
        <w:object w:dxaOrig="580" w:dyaOrig="400" w14:anchorId="2AE0ABA6">
          <v:shape id="_x0000_i1026" type="#_x0000_t75" style="width:29.45pt;height:20.65pt" o:ole="">
            <v:imagedata r:id="rId10" o:title=""/>
          </v:shape>
          <o:OLEObject Type="Embed" ProgID="Equation.DSMT4" ShapeID="_x0000_i1026" DrawAspect="Content" ObjectID="_1672489293" r:id="rId11"/>
        </w:object>
      </w:r>
      <w:r w:rsidRPr="007B69B6">
        <w:rPr>
          <w:sz w:val="24"/>
          <w:szCs w:val="24"/>
        </w:rPr>
        <w:t>.</w:t>
      </w:r>
      <w:proofErr w:type="gramEnd"/>
    </w:p>
    <w:p w14:paraId="38AF9992" w14:textId="227E8039" w:rsidR="00EE77F9" w:rsidRPr="007B69B6" w:rsidRDefault="00EE77F9" w:rsidP="007B69B6">
      <w:pPr>
        <w:pStyle w:val="a5"/>
        <w:numPr>
          <w:ilvl w:val="0"/>
          <w:numId w:val="2"/>
        </w:numPr>
        <w:tabs>
          <w:tab w:val="left" w:pos="426"/>
        </w:tabs>
        <w:spacing w:line="300" w:lineRule="auto"/>
        <w:ind w:left="0" w:firstLine="0"/>
        <w:jc w:val="both"/>
        <w:rPr>
          <w:rFonts w:eastAsiaTheme="minorEastAsia"/>
          <w:sz w:val="24"/>
          <w:szCs w:val="24"/>
        </w:rPr>
      </w:pPr>
      <w:r w:rsidRPr="007B69B6">
        <w:rPr>
          <w:rFonts w:eastAsiaTheme="minorEastAsia"/>
          <w:sz w:val="24"/>
          <w:szCs w:val="24"/>
        </w:rPr>
        <w:t xml:space="preserve">Определите удельную </w:t>
      </w:r>
      <w:proofErr w:type="gramStart"/>
      <w:r w:rsidRPr="007B69B6">
        <w:rPr>
          <w:rFonts w:eastAsiaTheme="minorEastAsia"/>
          <w:sz w:val="24"/>
          <w:szCs w:val="24"/>
        </w:rPr>
        <w:t xml:space="preserve">теплоту </w:t>
      </w:r>
      <w:r w:rsidR="00B37502" w:rsidRPr="0077542D">
        <w:rPr>
          <w:position w:val="-6"/>
        </w:rPr>
        <w:object w:dxaOrig="220" w:dyaOrig="279" w14:anchorId="1A752C2B">
          <v:shape id="_x0000_i1027" type="#_x0000_t75" style="width:11.25pt;height:14.4pt" o:ole="">
            <v:imagedata r:id="rId12" o:title=""/>
          </v:shape>
          <o:OLEObject Type="Embed" ProgID="Equation.DSMT4" ShapeID="_x0000_i1027" DrawAspect="Content" ObjectID="_1672489294" r:id="rId13"/>
        </w:object>
      </w:r>
      <w:r w:rsidR="007B69B6">
        <w:t xml:space="preserve"> </w:t>
      </w:r>
      <w:r w:rsidRPr="007B69B6">
        <w:rPr>
          <w:rFonts w:eastAsiaTheme="minorEastAsia"/>
          <w:sz w:val="24"/>
          <w:szCs w:val="24"/>
        </w:rPr>
        <w:t>испарения</w:t>
      </w:r>
      <w:proofErr w:type="gramEnd"/>
      <w:r w:rsidR="0039153F" w:rsidRPr="007B69B6">
        <w:rPr>
          <w:rFonts w:eastAsiaTheme="minorEastAsia"/>
          <w:sz w:val="24"/>
          <w:szCs w:val="24"/>
        </w:rPr>
        <w:t xml:space="preserve"> </w:t>
      </w:r>
      <w:r w:rsidRPr="007B69B6">
        <w:rPr>
          <w:rFonts w:eastAsiaTheme="minorEastAsia"/>
          <w:sz w:val="24"/>
          <w:szCs w:val="24"/>
        </w:rPr>
        <w:t>азота.</w:t>
      </w:r>
    </w:p>
    <w:p w14:paraId="43A33C79" w14:textId="093A13E0" w:rsidR="00EE77F9" w:rsidRPr="00B37502" w:rsidRDefault="00EE77F9" w:rsidP="007B69B6">
      <w:pPr>
        <w:spacing w:line="300" w:lineRule="auto"/>
        <w:jc w:val="both"/>
        <w:rPr>
          <w:rFonts w:eastAsiaTheme="minorEastAsia"/>
          <w:sz w:val="24"/>
          <w:szCs w:val="24"/>
        </w:rPr>
      </w:pPr>
      <w:r w:rsidRPr="00B37502">
        <w:rPr>
          <w:rFonts w:eastAsiaTheme="minorEastAsia"/>
          <w:sz w:val="24"/>
          <w:szCs w:val="24"/>
        </w:rPr>
        <w:t xml:space="preserve">Температура кипения </w:t>
      </w:r>
      <w:proofErr w:type="gramStart"/>
      <w:r w:rsidRPr="00B37502">
        <w:rPr>
          <w:rFonts w:eastAsiaTheme="minorEastAsia"/>
          <w:sz w:val="24"/>
          <w:szCs w:val="24"/>
        </w:rPr>
        <w:t>азота</w:t>
      </w:r>
      <w:r w:rsidR="00B37502" w:rsidRPr="00B37502">
        <w:rPr>
          <w:rFonts w:eastAsiaTheme="minorEastAsia"/>
          <w:sz w:val="24"/>
          <w:szCs w:val="24"/>
        </w:rPr>
        <w:t xml:space="preserve"> </w:t>
      </w:r>
      <w:r w:rsidR="00B37502" w:rsidRPr="00B37502">
        <w:rPr>
          <w:position w:val="-12"/>
          <w:sz w:val="24"/>
          <w:szCs w:val="24"/>
        </w:rPr>
        <w:object w:dxaOrig="1240" w:dyaOrig="380" w14:anchorId="3D588A26">
          <v:shape id="_x0000_i1028" type="#_x0000_t75" style="width:62.6pt;height:18.8pt" o:ole="">
            <v:imagedata r:id="rId14" o:title=""/>
          </v:shape>
          <o:OLEObject Type="Embed" ProgID="Equation.DSMT4" ShapeID="_x0000_i1028" DrawAspect="Content" ObjectID="_1672489295" r:id="rId15"/>
        </w:object>
      </w:r>
      <w:r w:rsidRPr="00B37502">
        <w:rPr>
          <w:rFonts w:eastAsiaTheme="minorEastAsia"/>
          <w:sz w:val="24"/>
          <w:szCs w:val="24"/>
        </w:rPr>
        <w:t>,</w:t>
      </w:r>
      <w:proofErr w:type="gramEnd"/>
      <w:r w:rsidRPr="00B37502">
        <w:rPr>
          <w:rFonts w:eastAsiaTheme="minorEastAsia"/>
          <w:sz w:val="24"/>
          <w:szCs w:val="24"/>
        </w:rPr>
        <w:t xml:space="preserve"> масса цилиндра</w:t>
      </w:r>
      <w:r w:rsidR="00B37502" w:rsidRPr="00B37502">
        <w:rPr>
          <w:rFonts w:eastAsiaTheme="minorEastAsia"/>
          <w:sz w:val="24"/>
          <w:szCs w:val="24"/>
        </w:rPr>
        <w:t xml:space="preserve"> </w:t>
      </w:r>
      <w:r w:rsidR="00B37502" w:rsidRPr="00B37502">
        <w:rPr>
          <w:position w:val="-10"/>
          <w:sz w:val="24"/>
          <w:szCs w:val="24"/>
        </w:rPr>
        <w:object w:dxaOrig="960" w:dyaOrig="320" w14:anchorId="3EABA0E3">
          <v:shape id="_x0000_i1029" type="#_x0000_t75" style="width:48.2pt;height:15.65pt" o:ole="">
            <v:imagedata r:id="rId16" o:title=""/>
          </v:shape>
          <o:OLEObject Type="Embed" ProgID="Equation.DSMT4" ShapeID="_x0000_i1029" DrawAspect="Content" ObjectID="_1672489296" r:id="rId17"/>
        </w:object>
      </w:r>
      <w:r w:rsidR="00B37502" w:rsidRPr="00B37502">
        <w:rPr>
          <w:sz w:val="24"/>
          <w:szCs w:val="24"/>
        </w:rPr>
        <w:t>.</w:t>
      </w:r>
      <w:r w:rsidRPr="00EE77F9">
        <w:rPr>
          <w:rFonts w:eastAsiaTheme="minorEastAsia"/>
          <w:sz w:val="24"/>
          <w:szCs w:val="24"/>
        </w:rPr>
        <w:t xml:space="preserve"> Зависимость удельной теплоемкости материала цилиндра от температуры в диапазоне </w:t>
      </w:r>
      <w:proofErr w:type="gramStart"/>
      <w:r w:rsidRPr="00EE77F9">
        <w:rPr>
          <w:rFonts w:eastAsiaTheme="minorEastAsia"/>
          <w:sz w:val="24"/>
          <w:szCs w:val="24"/>
        </w:rPr>
        <w:t>от</w:t>
      </w:r>
      <w:r w:rsidR="00B37502">
        <w:rPr>
          <w:rFonts w:eastAsiaTheme="minorEastAsia"/>
          <w:sz w:val="24"/>
          <w:szCs w:val="24"/>
        </w:rPr>
        <w:t xml:space="preserve"> </w:t>
      </w:r>
      <w:r w:rsidR="00B37502" w:rsidRPr="00B37502">
        <w:rPr>
          <w:position w:val="-10"/>
          <w:sz w:val="24"/>
          <w:szCs w:val="24"/>
        </w:rPr>
        <w:object w:dxaOrig="1800" w:dyaOrig="360" w14:anchorId="462DF5F2">
          <v:shape id="_x0000_i1030" type="#_x0000_t75" style="width:90.15pt;height:18.15pt" o:ole="">
            <v:imagedata r:id="rId18" o:title=""/>
          </v:shape>
          <o:OLEObject Type="Embed" ProgID="Equation.DSMT4" ShapeID="_x0000_i1030" DrawAspect="Content" ObjectID="_1672489297" r:id="rId19"/>
        </w:object>
      </w:r>
      <w:r w:rsidR="00B37502" w:rsidRPr="00B37502">
        <w:rPr>
          <w:sz w:val="24"/>
          <w:szCs w:val="24"/>
        </w:rPr>
        <w:t xml:space="preserve"> </w:t>
      </w:r>
      <w:r w:rsidRPr="00B37502">
        <w:rPr>
          <w:rFonts w:eastAsiaTheme="minorEastAsia"/>
          <w:sz w:val="24"/>
          <w:szCs w:val="24"/>
        </w:rPr>
        <w:t>линейн</w:t>
      </w:r>
      <w:r w:rsidR="00E16F95">
        <w:rPr>
          <w:rFonts w:eastAsiaTheme="minorEastAsia"/>
          <w:sz w:val="24"/>
          <w:szCs w:val="24"/>
        </w:rPr>
        <w:t>ая</w:t>
      </w:r>
      <w:proofErr w:type="gramEnd"/>
      <w:r w:rsidRPr="00B37502">
        <w:rPr>
          <w:rFonts w:eastAsiaTheme="minorEastAsia"/>
          <w:sz w:val="24"/>
          <w:szCs w:val="24"/>
        </w:rPr>
        <w:t>, при этом удельная теплоемкость при</w:t>
      </w:r>
      <w:r w:rsidR="00B37502" w:rsidRPr="00B37502">
        <w:rPr>
          <w:rFonts w:eastAsiaTheme="minorEastAsia"/>
          <w:sz w:val="24"/>
          <w:szCs w:val="24"/>
        </w:rPr>
        <w:t xml:space="preserve"> </w:t>
      </w:r>
      <w:r w:rsidR="00B37502" w:rsidRPr="00B37502">
        <w:rPr>
          <w:position w:val="-6"/>
          <w:sz w:val="24"/>
          <w:szCs w:val="24"/>
        </w:rPr>
        <w:object w:dxaOrig="800" w:dyaOrig="320" w14:anchorId="4FAEFBAE">
          <v:shape id="_x0000_i1031" type="#_x0000_t75" style="width:40.05pt;height:15.65pt" o:ole="">
            <v:imagedata r:id="rId20" o:title=""/>
          </v:shape>
          <o:OLEObject Type="Embed" ProgID="Equation.DSMT4" ShapeID="_x0000_i1031" DrawAspect="Content" ObjectID="_1672489298" r:id="rId21"/>
        </w:object>
      </w:r>
      <w:r w:rsidR="00B37502" w:rsidRPr="00B37502">
        <w:rPr>
          <w:sz w:val="24"/>
          <w:szCs w:val="24"/>
        </w:rPr>
        <w:t xml:space="preserve"> </w:t>
      </w:r>
      <w:r w:rsidRPr="00B37502">
        <w:rPr>
          <w:rFonts w:eastAsiaTheme="minorEastAsia"/>
          <w:sz w:val="24"/>
          <w:szCs w:val="24"/>
        </w:rPr>
        <w:t>равна 300 Дж</w:t>
      </w:r>
      <m:oMath>
        <m:r>
          <w:rPr>
            <w:rFonts w:ascii="Cambria Math" w:eastAsiaTheme="minorEastAsia" w:hAnsi="Cambria Math"/>
            <w:sz w:val="24"/>
            <w:szCs w:val="24"/>
          </w:rPr>
          <m:t>∙</m:t>
        </m:r>
      </m:oMath>
      <w:r w:rsidRPr="00B37502">
        <w:rPr>
          <w:rFonts w:eastAsiaTheme="minorEastAsia"/>
          <w:sz w:val="24"/>
          <w:szCs w:val="24"/>
        </w:rPr>
        <w:t>кг</w:t>
      </w:r>
      <w:r w:rsidR="00E16F95">
        <w:rPr>
          <w:rFonts w:eastAsiaTheme="minorEastAsia"/>
          <w:sz w:val="24"/>
          <w:szCs w:val="24"/>
        </w:rPr>
        <w:t>/</w:t>
      </w:r>
      <w:r w:rsidR="00E16F95" w:rsidRPr="00B21AAC">
        <w:rPr>
          <w:position w:val="-6"/>
        </w:rPr>
        <w:object w:dxaOrig="320" w:dyaOrig="320" w14:anchorId="601319DC">
          <v:shape id="_x0000_i1032" type="#_x0000_t75" style="width:16.3pt;height:16.3pt" o:ole="">
            <v:imagedata r:id="rId22" o:title=""/>
          </v:shape>
          <o:OLEObject Type="Embed" ProgID="Equation.DSMT4" ShapeID="_x0000_i1032" DrawAspect="Content" ObjectID="_1672489299" r:id="rId23"/>
        </w:object>
      </w:r>
      <w:r w:rsidR="00E16F95">
        <w:rPr>
          <w:rFonts w:eastAsiaTheme="minorEastAsia"/>
          <w:sz w:val="24"/>
          <w:szCs w:val="24"/>
        </w:rPr>
        <w:t>,</w:t>
      </w:r>
      <w:r w:rsidRPr="00B37502">
        <w:rPr>
          <w:rFonts w:eastAsiaTheme="minorEastAsia"/>
          <w:sz w:val="24"/>
          <w:szCs w:val="24"/>
        </w:rPr>
        <w:t xml:space="preserve"> </w:t>
      </w:r>
      <w:r w:rsidR="00E16F95">
        <w:rPr>
          <w:rFonts w:eastAsiaTheme="minorEastAsia"/>
          <w:sz w:val="24"/>
          <w:szCs w:val="24"/>
        </w:rPr>
        <w:t xml:space="preserve">а </w:t>
      </w:r>
      <w:r w:rsidRPr="00B37502">
        <w:rPr>
          <w:rFonts w:eastAsiaTheme="minorEastAsia"/>
          <w:sz w:val="24"/>
          <w:szCs w:val="24"/>
        </w:rPr>
        <w:t>при 50</w:t>
      </w:r>
      <w:r w:rsidR="00E16F95" w:rsidRPr="00B21AAC">
        <w:rPr>
          <w:position w:val="-6"/>
        </w:rPr>
        <w:object w:dxaOrig="320" w:dyaOrig="320" w14:anchorId="5412AC62">
          <v:shape id="_x0000_i1033" type="#_x0000_t75" style="width:16.3pt;height:16.3pt" o:ole="">
            <v:imagedata r:id="rId24" o:title=""/>
          </v:shape>
          <o:OLEObject Type="Embed" ProgID="Equation.DSMT4" ShapeID="_x0000_i1033" DrawAspect="Content" ObjectID="_1672489300" r:id="rId25"/>
        </w:object>
      </w:r>
      <w:r w:rsidR="00E16F95">
        <w:t xml:space="preserve"> </w:t>
      </w:r>
      <w:r w:rsidRPr="00B37502">
        <w:rPr>
          <w:rFonts w:eastAsiaTheme="minorEastAsia"/>
          <w:sz w:val="24"/>
          <w:szCs w:val="24"/>
        </w:rPr>
        <w:t>равна 1200 Дж</w:t>
      </w:r>
      <m:oMath>
        <m:r>
          <w:rPr>
            <w:rFonts w:ascii="Cambria Math" w:eastAsiaTheme="minorEastAsia" w:hAnsi="Cambria Math"/>
            <w:sz w:val="24"/>
            <w:szCs w:val="24"/>
          </w:rPr>
          <m:t>∙</m:t>
        </m:r>
      </m:oMath>
      <w:r w:rsidRPr="00B37502">
        <w:rPr>
          <w:rFonts w:eastAsiaTheme="minorEastAsia"/>
          <w:sz w:val="24"/>
          <w:szCs w:val="24"/>
        </w:rPr>
        <w:t>кг</w:t>
      </w:r>
      <w:r w:rsidR="00E16F95">
        <w:rPr>
          <w:rFonts w:eastAsiaTheme="minorEastAsia"/>
          <w:sz w:val="24"/>
          <w:szCs w:val="24"/>
        </w:rPr>
        <w:t>/</w:t>
      </w:r>
      <w:r w:rsidR="00E16F95" w:rsidRPr="00B21AAC">
        <w:rPr>
          <w:position w:val="-6"/>
        </w:rPr>
        <w:object w:dxaOrig="320" w:dyaOrig="320" w14:anchorId="1459DD2D">
          <v:shape id="_x0000_i1034" type="#_x0000_t75" style="width:16.3pt;height:16.3pt" o:ole="">
            <v:imagedata r:id="rId26" o:title=""/>
          </v:shape>
          <o:OLEObject Type="Embed" ProgID="Equation.DSMT4" ShapeID="_x0000_i1034" DrawAspect="Content" ObjectID="_1672489301" r:id="rId27"/>
        </w:object>
      </w:r>
      <w:r w:rsidR="00EB375A" w:rsidRPr="00B37502">
        <w:rPr>
          <w:rFonts w:eastAsiaTheme="minorEastAsia"/>
          <w:sz w:val="24"/>
          <w:szCs w:val="24"/>
        </w:rPr>
        <w:t>.</w:t>
      </w:r>
    </w:p>
    <w:p w14:paraId="6DB8B67C" w14:textId="77777777" w:rsidR="00B13DED" w:rsidRPr="00B37502" w:rsidRDefault="00B13DED" w:rsidP="001E7914">
      <w:pPr>
        <w:spacing w:line="300" w:lineRule="auto"/>
        <w:jc w:val="both"/>
        <w:rPr>
          <w:sz w:val="24"/>
          <w:szCs w:val="24"/>
        </w:rPr>
      </w:pPr>
    </w:p>
    <w:p w14:paraId="537897E5" w14:textId="3256BC02" w:rsidR="00A5549B" w:rsidRDefault="0039153F" w:rsidP="001E7914">
      <w:pPr>
        <w:spacing w:line="30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Возможное р</w:t>
      </w:r>
      <w:r w:rsidR="0002593D" w:rsidRPr="0002593D">
        <w:rPr>
          <w:b/>
          <w:sz w:val="24"/>
          <w:szCs w:val="24"/>
        </w:rPr>
        <w:t>ешение</w:t>
      </w:r>
      <w:r>
        <w:rPr>
          <w:b/>
          <w:sz w:val="24"/>
          <w:szCs w:val="24"/>
        </w:rPr>
        <w:t xml:space="preserve"> (А. </w:t>
      </w:r>
      <w:proofErr w:type="spellStart"/>
      <w:r>
        <w:rPr>
          <w:b/>
          <w:sz w:val="24"/>
          <w:szCs w:val="24"/>
        </w:rPr>
        <w:t>Аполонский</w:t>
      </w:r>
      <w:proofErr w:type="spellEnd"/>
      <w:r>
        <w:rPr>
          <w:b/>
          <w:sz w:val="24"/>
          <w:szCs w:val="24"/>
        </w:rPr>
        <w:t>).</w:t>
      </w:r>
      <w:r w:rsidR="0002593D" w:rsidRPr="0002593D">
        <w:rPr>
          <w:sz w:val="24"/>
          <w:szCs w:val="24"/>
        </w:rPr>
        <w:t xml:space="preserve"> До погружения цилиндра в </w:t>
      </w:r>
      <w:r w:rsidR="00FF3E2D">
        <w:rPr>
          <w:sz w:val="24"/>
          <w:szCs w:val="24"/>
        </w:rPr>
        <w:t>стакан</w:t>
      </w:r>
      <w:r w:rsidR="0002593D" w:rsidRPr="0002593D">
        <w:rPr>
          <w:sz w:val="24"/>
          <w:szCs w:val="24"/>
        </w:rPr>
        <w:t xml:space="preserve"> испарение азота происходит за счет тепла, поступающего из окружающей среды. Мощность теплообмена такова, что за 1</w:t>
      </w:r>
      <w:r w:rsidR="00DF4F13">
        <w:rPr>
          <w:sz w:val="24"/>
          <w:szCs w:val="24"/>
        </w:rPr>
        <w:t> </w:t>
      </w:r>
      <w:r w:rsidR="0002593D" w:rsidRPr="0002593D">
        <w:rPr>
          <w:sz w:val="24"/>
          <w:szCs w:val="24"/>
        </w:rPr>
        <w:t xml:space="preserve">мин испаряется 6 г азота. </w:t>
      </w:r>
    </w:p>
    <w:p w14:paraId="128ABFA1" w14:textId="2A661987" w:rsidR="00232C13" w:rsidRDefault="0002593D" w:rsidP="00FF3E2D">
      <w:pPr>
        <w:spacing w:line="300" w:lineRule="auto"/>
        <w:ind w:firstLine="426"/>
        <w:jc w:val="both"/>
        <w:rPr>
          <w:sz w:val="24"/>
          <w:szCs w:val="24"/>
        </w:rPr>
      </w:pPr>
      <w:r w:rsidRPr="0002593D">
        <w:rPr>
          <w:sz w:val="24"/>
          <w:szCs w:val="24"/>
        </w:rPr>
        <w:t xml:space="preserve">После погружения в азот цилиндра интенсивность испарения возрастает из-за теплообмена с цилиндром до тех пор, пока </w:t>
      </w:r>
      <w:r w:rsidR="00E16F95">
        <w:rPr>
          <w:sz w:val="24"/>
          <w:szCs w:val="24"/>
        </w:rPr>
        <w:t xml:space="preserve">его </w:t>
      </w:r>
      <w:r w:rsidRPr="0002593D">
        <w:rPr>
          <w:sz w:val="24"/>
          <w:szCs w:val="24"/>
        </w:rPr>
        <w:t xml:space="preserve">температура не уменьшится от </w:t>
      </w:r>
      <w:r w:rsidR="00E61B84">
        <w:rPr>
          <w:sz w:val="24"/>
          <w:szCs w:val="24"/>
        </w:rPr>
        <w:t xml:space="preserve">комнатной </w:t>
      </w:r>
      <w:r w:rsidRPr="0002593D">
        <w:rPr>
          <w:sz w:val="24"/>
          <w:szCs w:val="24"/>
        </w:rPr>
        <w:t>до температуры кипения жидкого азота.</w:t>
      </w:r>
    </w:p>
    <w:p w14:paraId="6F04E3C0" w14:textId="1414861F" w:rsidR="0002593D" w:rsidRPr="0002593D" w:rsidRDefault="0002593D" w:rsidP="00232C13">
      <w:pPr>
        <w:spacing w:line="300" w:lineRule="auto"/>
        <w:ind w:firstLine="426"/>
        <w:jc w:val="both"/>
        <w:rPr>
          <w:sz w:val="24"/>
          <w:szCs w:val="24"/>
        </w:rPr>
      </w:pPr>
      <w:r w:rsidRPr="0002593D">
        <w:rPr>
          <w:sz w:val="24"/>
          <w:szCs w:val="24"/>
        </w:rPr>
        <w:t>Из-за теплообмена с цилиндром дополнительно испаряется масса азота равная</w:t>
      </w:r>
    </w:p>
    <w:p w14:paraId="29A226A0" w14:textId="2F53E6F9" w:rsidR="0002593D" w:rsidRPr="0002593D" w:rsidRDefault="00E16F95" w:rsidP="0002593D">
      <w:pPr>
        <w:spacing w:line="300" w:lineRule="auto"/>
        <w:jc w:val="center"/>
        <w:rPr>
          <w:rFonts w:eastAsiaTheme="minorEastAsia"/>
          <w:sz w:val="24"/>
          <w:szCs w:val="24"/>
          <w:lang w:val="en-US"/>
        </w:rPr>
      </w:pPr>
      <w:r w:rsidRPr="00E16F95">
        <w:rPr>
          <w:position w:val="-24"/>
        </w:rPr>
        <w:object w:dxaOrig="900" w:dyaOrig="620" w14:anchorId="7DBC12BF">
          <v:shape id="_x0000_i1035" type="#_x0000_t75" style="width:45.1pt;height:30.05pt" o:ole="">
            <v:imagedata r:id="rId28" o:title=""/>
          </v:shape>
          <o:OLEObject Type="Embed" ProgID="Equation.DSMT4" ShapeID="_x0000_i1035" DrawAspect="Content" ObjectID="_1672489302" r:id="rId29"/>
        </w:object>
      </w:r>
    </w:p>
    <w:p w14:paraId="53B3863F" w14:textId="65253BCA" w:rsidR="009C08BD" w:rsidRDefault="0002593D" w:rsidP="006D2B95">
      <w:pPr>
        <w:tabs>
          <w:tab w:val="left" w:pos="426"/>
        </w:tabs>
        <w:spacing w:line="300" w:lineRule="auto"/>
        <w:jc w:val="both"/>
        <w:rPr>
          <w:rFonts w:eastAsiaTheme="minorEastAsia"/>
          <w:sz w:val="24"/>
          <w:szCs w:val="24"/>
        </w:rPr>
      </w:pPr>
      <w:r w:rsidRPr="0002593D">
        <w:rPr>
          <w:rFonts w:eastAsiaTheme="minorEastAsia"/>
          <w:sz w:val="24"/>
          <w:szCs w:val="24"/>
        </w:rPr>
        <w:t xml:space="preserve">Здесь </w:t>
      </w:r>
      <w:r w:rsidRPr="0002593D">
        <w:rPr>
          <w:rFonts w:eastAsiaTheme="minorEastAsia"/>
          <w:i/>
          <w:sz w:val="24"/>
          <w:szCs w:val="24"/>
          <w:lang w:val="en-US"/>
        </w:rPr>
        <w:t>Q</w:t>
      </w:r>
      <w:r w:rsidRPr="0002593D">
        <w:rPr>
          <w:rFonts w:eastAsiaTheme="minorEastAsia"/>
          <w:sz w:val="24"/>
          <w:szCs w:val="24"/>
        </w:rPr>
        <w:t xml:space="preserve"> – количество теплоты, которое отдает цилиндр при охлаждении.</w:t>
      </w:r>
    </w:p>
    <w:p w14:paraId="3B2BCCDB" w14:textId="77777777" w:rsidR="009C08BD" w:rsidRDefault="009C08BD" w:rsidP="006D2B95">
      <w:pPr>
        <w:tabs>
          <w:tab w:val="left" w:pos="426"/>
        </w:tabs>
        <w:spacing w:line="300" w:lineRule="auto"/>
        <w:jc w:val="both"/>
        <w:rPr>
          <w:rFonts w:eastAsiaTheme="minorEastAsia"/>
          <w:sz w:val="24"/>
          <w:szCs w:val="24"/>
        </w:rPr>
      </w:pPr>
    </w:p>
    <w:p w14:paraId="23BCE203" w14:textId="3D5A10AA" w:rsidR="009C08BD" w:rsidRDefault="009C08BD" w:rsidP="009C08BD">
      <w:pPr>
        <w:tabs>
          <w:tab w:val="left" w:pos="426"/>
        </w:tabs>
        <w:spacing w:line="300" w:lineRule="auto"/>
        <w:ind w:firstLine="426"/>
        <w:jc w:val="both"/>
        <w:rPr>
          <w:rFonts w:eastAsiaTheme="minorEastAsia"/>
          <w:sz w:val="24"/>
          <w:szCs w:val="24"/>
        </w:rPr>
      </w:pPr>
      <w:r w:rsidRPr="00CE767F">
        <w:rPr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046392A2" wp14:editId="192C6C75">
            <wp:simplePos x="0" y="0"/>
            <wp:positionH relativeFrom="column">
              <wp:posOffset>2330560</wp:posOffset>
            </wp:positionH>
            <wp:positionV relativeFrom="paragraph">
              <wp:posOffset>535940</wp:posOffset>
            </wp:positionV>
            <wp:extent cx="3735705" cy="2360930"/>
            <wp:effectExtent l="0" t="0" r="0" b="1270"/>
            <wp:wrapSquare wrapText="bothSides"/>
            <wp:docPr id="3" name="Рисунок 3" descr="C:\Users\slobodianin.vp\Desktop\Рабочий стол\1 Все олимпиады\2. Региональный этап\1. Регион 2020-21\Задачи и задания\9\Рисунки\2.9.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slobodianin.vp\Desktop\Рабочий стол\1 Все олимпиады\2. Региональный этап\1. Регион 2020-21\Задачи и задания\9\Рисунки\2.9.4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5705" cy="2360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2593D">
        <w:rPr>
          <w:rFonts w:eastAsiaTheme="minorEastAsia"/>
          <w:sz w:val="24"/>
          <w:szCs w:val="24"/>
        </w:rPr>
        <w:t>В</w:t>
      </w:r>
      <w:r w:rsidR="0002593D" w:rsidRPr="0002593D">
        <w:rPr>
          <w:rFonts w:eastAsiaTheme="minorEastAsia"/>
          <w:sz w:val="24"/>
          <w:szCs w:val="24"/>
        </w:rPr>
        <w:t xml:space="preserve">виду линейности зависимости удельной теплоемкости от температуры </w:t>
      </w:r>
      <w:r w:rsidR="0002593D">
        <w:rPr>
          <w:rFonts w:eastAsiaTheme="minorEastAsia"/>
          <w:sz w:val="24"/>
          <w:szCs w:val="24"/>
        </w:rPr>
        <w:t>д</w:t>
      </w:r>
      <w:r w:rsidR="0002593D" w:rsidRPr="0002593D">
        <w:rPr>
          <w:rFonts w:eastAsiaTheme="minorEastAsia"/>
          <w:sz w:val="24"/>
          <w:szCs w:val="24"/>
        </w:rPr>
        <w:t>ля расчета</w:t>
      </w:r>
      <w:r w:rsidR="00E61B84">
        <w:rPr>
          <w:rFonts w:eastAsiaTheme="minorEastAsia"/>
          <w:sz w:val="24"/>
          <w:szCs w:val="24"/>
        </w:rPr>
        <w:t xml:space="preserve"> </w:t>
      </w:r>
      <w:r w:rsidR="00E61B84" w:rsidRPr="00E61B84">
        <w:rPr>
          <w:rFonts w:eastAsiaTheme="minorEastAsia"/>
          <w:i/>
          <w:sz w:val="24"/>
          <w:szCs w:val="24"/>
          <w:lang w:val="en-US"/>
        </w:rPr>
        <w:t>Q</w:t>
      </w:r>
      <w:r w:rsidR="0002593D" w:rsidRPr="0002593D">
        <w:rPr>
          <w:rFonts w:eastAsiaTheme="minorEastAsia"/>
          <w:sz w:val="24"/>
          <w:szCs w:val="24"/>
        </w:rPr>
        <w:t xml:space="preserve"> </w:t>
      </w:r>
      <w:r w:rsidR="006D2B95" w:rsidRPr="0002593D">
        <w:rPr>
          <w:rFonts w:eastAsiaTheme="minorEastAsia"/>
          <w:sz w:val="24"/>
          <w:szCs w:val="24"/>
        </w:rPr>
        <w:t xml:space="preserve">можно </w:t>
      </w:r>
      <w:r w:rsidR="0002593D" w:rsidRPr="0002593D">
        <w:rPr>
          <w:rFonts w:eastAsiaTheme="minorEastAsia"/>
          <w:sz w:val="24"/>
          <w:szCs w:val="24"/>
        </w:rPr>
        <w:t xml:space="preserve">использовать среднее значение </w:t>
      </w:r>
      <w:proofErr w:type="gramStart"/>
      <w:r w:rsidR="0002593D" w:rsidRPr="0002593D">
        <w:rPr>
          <w:rFonts w:eastAsiaTheme="minorEastAsia"/>
          <w:sz w:val="24"/>
          <w:szCs w:val="24"/>
        </w:rPr>
        <w:t>теплоемкости</w:t>
      </w:r>
      <w:r w:rsidR="00FF3E2D">
        <w:rPr>
          <w:rFonts w:eastAsiaTheme="minorEastAsia"/>
          <w:sz w:val="24"/>
          <w:szCs w:val="24"/>
        </w:rPr>
        <w:t xml:space="preserve"> </w:t>
      </w:r>
      <w:r w:rsidR="00FF3E2D" w:rsidRPr="00FE27CF">
        <w:rPr>
          <w:position w:val="-14"/>
        </w:rPr>
        <w:object w:dxaOrig="320" w:dyaOrig="380" w14:anchorId="398DB329">
          <v:shape id="_x0000_i1036" type="#_x0000_t75" style="width:15.65pt;height:18.8pt" o:ole="">
            <v:imagedata r:id="rId31" o:title=""/>
          </v:shape>
          <o:OLEObject Type="Embed" ProgID="Equation.DSMT4" ShapeID="_x0000_i1036" DrawAspect="Content" ObjectID="_1672489303" r:id="rId32"/>
        </w:object>
      </w:r>
      <w:r w:rsidR="0002593D" w:rsidRPr="0002593D">
        <w:rPr>
          <w:rFonts w:eastAsiaTheme="minorEastAsia"/>
          <w:sz w:val="24"/>
          <w:szCs w:val="24"/>
        </w:rPr>
        <w:t>,</w:t>
      </w:r>
      <w:proofErr w:type="gramEnd"/>
      <w:r w:rsidR="0002593D" w:rsidRPr="0002593D">
        <w:rPr>
          <w:rFonts w:eastAsiaTheme="minorEastAsia"/>
          <w:sz w:val="24"/>
          <w:szCs w:val="24"/>
        </w:rPr>
        <w:t xml:space="preserve"> соответствующее температуре</w:t>
      </w:r>
      <w:r>
        <w:rPr>
          <w:rFonts w:eastAsiaTheme="minorEastAsia"/>
          <w:sz w:val="24"/>
          <w:szCs w:val="24"/>
        </w:rPr>
        <w:t> </w:t>
      </w:r>
      <w:r w:rsidR="00E61B84" w:rsidRPr="009C783D">
        <w:rPr>
          <w:position w:val="-6"/>
          <w:sz w:val="24"/>
          <w:szCs w:val="24"/>
        </w:rPr>
        <w:object w:dxaOrig="680" w:dyaOrig="320" w14:anchorId="4C5BC390">
          <v:shape id="_x0000_i1037" type="#_x0000_t75" style="width:33.8pt;height:15.65pt" o:ole="">
            <v:imagedata r:id="rId33" o:title=""/>
          </v:shape>
          <o:OLEObject Type="Embed" ProgID="Equation.DSMT4" ShapeID="_x0000_i1037" DrawAspect="Content" ObjectID="_1672489304" r:id="rId34"/>
        </w:object>
      </w:r>
      <w:r w:rsidR="00E61B84" w:rsidRPr="00E61B84">
        <w:rPr>
          <w:sz w:val="24"/>
          <w:szCs w:val="24"/>
        </w:rPr>
        <w:t>.</w:t>
      </w:r>
    </w:p>
    <w:p w14:paraId="366426A8" w14:textId="77777777" w:rsidR="009C08BD" w:rsidRDefault="009C08BD" w:rsidP="009C08BD">
      <w:pPr>
        <w:tabs>
          <w:tab w:val="left" w:pos="426"/>
        </w:tabs>
        <w:spacing w:line="300" w:lineRule="auto"/>
        <w:ind w:firstLine="426"/>
        <w:jc w:val="both"/>
        <w:rPr>
          <w:rFonts w:eastAsiaTheme="minorEastAsia"/>
          <w:sz w:val="24"/>
          <w:szCs w:val="24"/>
        </w:rPr>
      </w:pPr>
    </w:p>
    <w:p w14:paraId="61A7F400" w14:textId="13131ECF" w:rsidR="00765E98" w:rsidRDefault="0002593D" w:rsidP="009C08BD">
      <w:pPr>
        <w:tabs>
          <w:tab w:val="left" w:pos="426"/>
        </w:tabs>
        <w:spacing w:line="300" w:lineRule="auto"/>
        <w:ind w:firstLine="426"/>
        <w:jc w:val="both"/>
        <w:rPr>
          <w:rFonts w:eastAsiaTheme="minorEastAsia"/>
          <w:sz w:val="24"/>
          <w:szCs w:val="24"/>
        </w:rPr>
      </w:pPr>
      <w:r w:rsidRPr="0002593D">
        <w:rPr>
          <w:rFonts w:eastAsiaTheme="minorEastAsia"/>
          <w:sz w:val="24"/>
          <w:szCs w:val="24"/>
        </w:rPr>
        <w:t xml:space="preserve">При заданных значениях теплоемкости в интервале температур </w:t>
      </w:r>
      <w:proofErr w:type="gramStart"/>
      <w:r w:rsidRPr="0002593D">
        <w:rPr>
          <w:rFonts w:eastAsiaTheme="minorEastAsia"/>
          <w:sz w:val="24"/>
          <w:szCs w:val="24"/>
        </w:rPr>
        <w:t>от</w:t>
      </w:r>
      <w:r w:rsidR="007C295C">
        <w:rPr>
          <w:rFonts w:eastAsiaTheme="minorEastAsia"/>
          <w:sz w:val="24"/>
          <w:szCs w:val="24"/>
        </w:rPr>
        <w:t xml:space="preserve"> </w:t>
      </w:r>
      <w:r w:rsidR="007C295C" w:rsidRPr="00B37502">
        <w:rPr>
          <w:position w:val="-10"/>
          <w:sz w:val="24"/>
          <w:szCs w:val="24"/>
        </w:rPr>
        <w:object w:dxaOrig="1800" w:dyaOrig="360" w14:anchorId="1742865C">
          <v:shape id="_x0000_i1038" type="#_x0000_t75" style="width:90.15pt;height:18.15pt" o:ole="">
            <v:imagedata r:id="rId18" o:title=""/>
          </v:shape>
          <o:OLEObject Type="Embed" ProgID="Equation.DSMT4" ShapeID="_x0000_i1038" DrawAspect="Content" ObjectID="_1672489305" r:id="rId35"/>
        </w:object>
      </w:r>
      <w:r w:rsidRPr="0002593D">
        <w:rPr>
          <w:rFonts w:eastAsiaTheme="minorEastAsia"/>
          <w:sz w:val="24"/>
          <w:szCs w:val="24"/>
        </w:rPr>
        <w:t xml:space="preserve"> значение</w:t>
      </w:r>
      <w:proofErr w:type="gramEnd"/>
      <w:r w:rsidR="00FF3E2D">
        <w:rPr>
          <w:rFonts w:eastAsiaTheme="minorEastAsia"/>
          <w:sz w:val="24"/>
          <w:szCs w:val="24"/>
        </w:rPr>
        <w:t xml:space="preserve"> </w:t>
      </w:r>
      <w:r w:rsidR="00FF3E2D" w:rsidRPr="00FE27CF">
        <w:rPr>
          <w:position w:val="-14"/>
        </w:rPr>
        <w:object w:dxaOrig="320" w:dyaOrig="380" w14:anchorId="7B07A213">
          <v:shape id="_x0000_i1039" type="#_x0000_t75" style="width:15.65pt;height:18.8pt" o:ole="">
            <v:imagedata r:id="rId36" o:title=""/>
          </v:shape>
          <o:OLEObject Type="Embed" ProgID="Equation.DSMT4" ShapeID="_x0000_i1039" DrawAspect="Content" ObjectID="_1672489306" r:id="rId37"/>
        </w:object>
      </w:r>
      <w:r w:rsidRPr="0002593D">
        <w:rPr>
          <w:rFonts w:eastAsiaTheme="minorEastAsia"/>
          <w:sz w:val="24"/>
          <w:szCs w:val="24"/>
        </w:rPr>
        <w:t>=</w:t>
      </w:r>
      <w:r>
        <w:rPr>
          <w:rFonts w:eastAsiaTheme="minorEastAsia"/>
          <w:sz w:val="24"/>
          <w:szCs w:val="24"/>
        </w:rPr>
        <w:t> </w:t>
      </w:r>
      <w:r w:rsidRPr="0002593D">
        <w:rPr>
          <w:rFonts w:eastAsiaTheme="minorEastAsia"/>
          <w:sz w:val="24"/>
          <w:szCs w:val="24"/>
        </w:rPr>
        <w:t>710</w:t>
      </w:r>
      <w:r w:rsidR="002275CF">
        <w:rPr>
          <w:rFonts w:eastAsiaTheme="minorEastAsia"/>
          <w:sz w:val="24"/>
          <w:szCs w:val="24"/>
        </w:rPr>
        <w:t> </w:t>
      </w:r>
      <w:r w:rsidRPr="0002593D">
        <w:rPr>
          <w:rFonts w:eastAsiaTheme="minorEastAsia"/>
          <w:sz w:val="24"/>
          <w:szCs w:val="24"/>
        </w:rPr>
        <w:t>Дж</w:t>
      </w:r>
      <w:r w:rsidR="002275CF">
        <w:rPr>
          <w:rFonts w:eastAsiaTheme="minorEastAsia"/>
          <w:sz w:val="24"/>
          <w:szCs w:val="24"/>
        </w:rPr>
        <w:t>/(</w:t>
      </w:r>
      <w:r w:rsidRPr="0002593D">
        <w:rPr>
          <w:rFonts w:eastAsiaTheme="minorEastAsia"/>
          <w:sz w:val="24"/>
          <w:szCs w:val="24"/>
        </w:rPr>
        <w:t>кг</w:t>
      </w:r>
      <w:r w:rsidR="009C08BD" w:rsidRPr="00B21AAC">
        <w:rPr>
          <w:position w:val="-6"/>
        </w:rPr>
        <w:object w:dxaOrig="320" w:dyaOrig="320" w14:anchorId="72AA77DD">
          <v:shape id="_x0000_i1040" type="#_x0000_t75" style="width:16.3pt;height:16.3pt" o:ole="">
            <v:imagedata r:id="rId24" o:title=""/>
          </v:shape>
          <o:OLEObject Type="Embed" ProgID="Equation.DSMT4" ShapeID="_x0000_i1040" DrawAspect="Content" ObjectID="_1672489307" r:id="rId38"/>
        </w:object>
      </w:r>
      <w:r w:rsidR="002275CF" w:rsidRPr="002275CF">
        <w:rPr>
          <w:sz w:val="24"/>
          <w:szCs w:val="24"/>
        </w:rPr>
        <w:t>)</w:t>
      </w:r>
      <w:r w:rsidR="009C08BD">
        <w:t>.</w:t>
      </w:r>
      <w:r w:rsidRPr="0002593D">
        <w:rPr>
          <w:rFonts w:eastAsiaTheme="minorEastAsia"/>
          <w:sz w:val="24"/>
          <w:szCs w:val="24"/>
        </w:rPr>
        <w:t xml:space="preserve"> При этом</w:t>
      </w:r>
    </w:p>
    <w:p w14:paraId="73CD64D4" w14:textId="0915FF47" w:rsidR="006C53E9" w:rsidRDefault="00FF3E2D" w:rsidP="009C08BD">
      <w:pPr>
        <w:spacing w:line="300" w:lineRule="auto"/>
        <w:rPr>
          <w:rFonts w:eastAsiaTheme="minorEastAsia"/>
          <w:sz w:val="24"/>
          <w:szCs w:val="24"/>
        </w:rPr>
      </w:pPr>
      <w:r w:rsidRPr="000F537D">
        <w:rPr>
          <w:position w:val="-14"/>
        </w:rPr>
        <w:object w:dxaOrig="1740" w:dyaOrig="400" w14:anchorId="017842F5">
          <v:shape id="_x0000_i1041" type="#_x0000_t75" style="width:87.65pt;height:20.65pt" o:ole="">
            <v:imagedata r:id="rId39" o:title=""/>
          </v:shape>
          <o:OLEObject Type="Embed" ProgID="Equation.DSMT4" ShapeID="_x0000_i1041" DrawAspect="Content" ObjectID="_1672489308" r:id="rId40"/>
        </w:object>
      </w:r>
      <w:r w:rsidR="0002593D" w:rsidRPr="0002593D">
        <w:rPr>
          <w:rFonts w:eastAsiaTheme="minorEastAsia"/>
          <w:sz w:val="24"/>
          <w:szCs w:val="24"/>
        </w:rPr>
        <w:t>.</w:t>
      </w:r>
      <w:r w:rsidR="00765E98">
        <w:rPr>
          <w:rFonts w:eastAsiaTheme="minorEastAsia"/>
          <w:sz w:val="24"/>
          <w:szCs w:val="24"/>
        </w:rPr>
        <w:tab/>
      </w:r>
      <w:r w:rsidR="00765E98">
        <w:rPr>
          <w:rFonts w:eastAsiaTheme="minorEastAsia"/>
          <w:sz w:val="24"/>
          <w:szCs w:val="24"/>
        </w:rPr>
        <w:tab/>
        <w:t>(1)</w:t>
      </w:r>
    </w:p>
    <w:p w14:paraId="2D71D006" w14:textId="77777777" w:rsidR="009C08BD" w:rsidRDefault="009C08BD" w:rsidP="009C08BD">
      <w:pPr>
        <w:spacing w:line="300" w:lineRule="auto"/>
        <w:rPr>
          <w:rFonts w:eastAsiaTheme="minorEastAsia"/>
          <w:sz w:val="24"/>
          <w:szCs w:val="24"/>
        </w:rPr>
      </w:pPr>
    </w:p>
    <w:p w14:paraId="49B6600C" w14:textId="77777777" w:rsidR="00996D9F" w:rsidRDefault="00DD6D92" w:rsidP="00DD6D92">
      <w:pPr>
        <w:spacing w:line="300" w:lineRule="auto"/>
        <w:ind w:firstLine="426"/>
        <w:jc w:val="both"/>
        <w:rPr>
          <w:sz w:val="24"/>
          <w:szCs w:val="24"/>
        </w:rPr>
      </w:pPr>
      <w:r w:rsidRPr="00C97232">
        <w:rPr>
          <w:rFonts w:eastAsiaTheme="minorEastAsia"/>
          <w:sz w:val="24"/>
          <w:szCs w:val="24"/>
        </w:rPr>
        <w:lastRenderedPageBreak/>
        <w:t>В</w:t>
      </w:r>
      <w:r w:rsidR="00765E98" w:rsidRPr="00C97232">
        <w:rPr>
          <w:rFonts w:eastAsiaTheme="minorEastAsia"/>
          <w:sz w:val="24"/>
          <w:szCs w:val="24"/>
        </w:rPr>
        <w:t xml:space="preserve">место </w:t>
      </w:r>
      <w:proofErr w:type="gramStart"/>
      <w:r w:rsidR="009D2454">
        <w:rPr>
          <w:rFonts w:eastAsiaTheme="minorEastAsia"/>
          <w:sz w:val="24"/>
          <w:szCs w:val="24"/>
        </w:rPr>
        <w:t>значения</w:t>
      </w:r>
      <w:r w:rsidR="00765E98" w:rsidRPr="00C97232">
        <w:rPr>
          <w:rFonts w:eastAsiaTheme="minorEastAsia"/>
          <w:sz w:val="24"/>
          <w:szCs w:val="24"/>
        </w:rPr>
        <w:t xml:space="preserve"> </w:t>
      </w:r>
      <w:r w:rsidR="00FF3E2D" w:rsidRPr="00C97232">
        <w:rPr>
          <w:position w:val="-14"/>
          <w:sz w:val="24"/>
          <w:szCs w:val="24"/>
        </w:rPr>
        <w:object w:dxaOrig="1100" w:dyaOrig="400" w14:anchorId="44786668">
          <v:shape id="_x0000_i1042" type="#_x0000_t75" style="width:55.1pt;height:20.65pt" o:ole="">
            <v:imagedata r:id="rId41" o:title=""/>
          </v:shape>
          <o:OLEObject Type="Embed" ProgID="Equation.DSMT4" ShapeID="_x0000_i1042" DrawAspect="Content" ObjectID="_1672489309" r:id="rId42"/>
        </w:object>
      </w:r>
      <w:r w:rsidR="00765E98" w:rsidRPr="00C97232">
        <w:rPr>
          <w:sz w:val="24"/>
          <w:szCs w:val="24"/>
        </w:rPr>
        <w:t xml:space="preserve"> </w:t>
      </w:r>
      <w:r w:rsidRPr="00C97232">
        <w:rPr>
          <w:rFonts w:eastAsiaTheme="minorEastAsia"/>
          <w:sz w:val="24"/>
          <w:szCs w:val="24"/>
        </w:rPr>
        <w:t>можно</w:t>
      </w:r>
      <w:proofErr w:type="gramEnd"/>
      <w:r w:rsidRPr="00C97232">
        <w:rPr>
          <w:rFonts w:eastAsiaTheme="minorEastAsia"/>
          <w:sz w:val="24"/>
          <w:szCs w:val="24"/>
        </w:rPr>
        <w:t xml:space="preserve"> </w:t>
      </w:r>
      <w:r w:rsidR="00765E98" w:rsidRPr="00C97232">
        <w:rPr>
          <w:sz w:val="24"/>
          <w:szCs w:val="24"/>
        </w:rPr>
        <w:t xml:space="preserve">в формулу (1) </w:t>
      </w:r>
      <w:r w:rsidR="009D2454" w:rsidRPr="00C97232">
        <w:rPr>
          <w:sz w:val="24"/>
          <w:szCs w:val="24"/>
        </w:rPr>
        <w:t xml:space="preserve">подставить </w:t>
      </w:r>
      <w:r w:rsidR="009D2454">
        <w:rPr>
          <w:sz w:val="24"/>
          <w:szCs w:val="24"/>
        </w:rPr>
        <w:t>величину, пропорциональную</w:t>
      </w:r>
      <w:r w:rsidR="00765E98" w:rsidRPr="00C97232">
        <w:rPr>
          <w:sz w:val="24"/>
          <w:szCs w:val="24"/>
        </w:rPr>
        <w:t xml:space="preserve"> площади под графиком </w:t>
      </w:r>
      <w:r w:rsidR="00765E98" w:rsidRPr="00C97232">
        <w:rPr>
          <w:position w:val="-14"/>
          <w:sz w:val="24"/>
          <w:szCs w:val="24"/>
        </w:rPr>
        <w:object w:dxaOrig="460" w:dyaOrig="400" w14:anchorId="1C9045C3">
          <v:shape id="_x0000_i1043" type="#_x0000_t75" style="width:23.15pt;height:20.65pt" o:ole="">
            <v:imagedata r:id="rId43" o:title=""/>
          </v:shape>
          <o:OLEObject Type="Embed" ProgID="Equation.DSMT4" ShapeID="_x0000_i1043" DrawAspect="Content" ObjectID="_1672489310" r:id="rId44"/>
        </w:object>
      </w:r>
      <w:r w:rsidR="00765E98" w:rsidRPr="00C97232">
        <w:rPr>
          <w:sz w:val="24"/>
          <w:szCs w:val="24"/>
        </w:rPr>
        <w:t xml:space="preserve"> </w:t>
      </w:r>
      <w:r w:rsidRPr="00C97232">
        <w:rPr>
          <w:sz w:val="24"/>
          <w:szCs w:val="24"/>
        </w:rPr>
        <w:t>для</w:t>
      </w:r>
      <w:r w:rsidR="00765E98" w:rsidRPr="00C97232">
        <w:rPr>
          <w:sz w:val="24"/>
          <w:szCs w:val="24"/>
        </w:rPr>
        <w:t xml:space="preserve"> интервал</w:t>
      </w:r>
      <w:r w:rsidRPr="00C97232">
        <w:rPr>
          <w:sz w:val="24"/>
          <w:szCs w:val="24"/>
        </w:rPr>
        <w:t>а</w:t>
      </w:r>
      <w:r w:rsidR="00765E98" w:rsidRPr="00C97232">
        <w:rPr>
          <w:sz w:val="24"/>
          <w:szCs w:val="24"/>
        </w:rPr>
        <w:t xml:space="preserve"> температур</w:t>
      </w:r>
      <w:r w:rsidR="00BD6635" w:rsidRPr="00C97232">
        <w:rPr>
          <w:sz w:val="24"/>
          <w:szCs w:val="24"/>
        </w:rPr>
        <w:t xml:space="preserve"> </w:t>
      </w:r>
      <w:r w:rsidR="00BD6635" w:rsidRPr="002275CF">
        <w:rPr>
          <w:position w:val="-16"/>
          <w:sz w:val="24"/>
          <w:szCs w:val="24"/>
        </w:rPr>
        <w:object w:dxaOrig="2200" w:dyaOrig="440" w14:anchorId="62920C8E">
          <v:shape id="_x0000_i1044" type="#_x0000_t75" style="width:110.2pt;height:21.9pt" o:ole="">
            <v:imagedata r:id="rId45" o:title=""/>
          </v:shape>
          <o:OLEObject Type="Embed" ProgID="Equation.DSMT4" ShapeID="_x0000_i1044" DrawAspect="Content" ObjectID="_1672489311" r:id="rId46"/>
        </w:object>
      </w:r>
      <w:r w:rsidR="00BD6635" w:rsidRPr="002275CF">
        <w:rPr>
          <w:sz w:val="24"/>
          <w:szCs w:val="24"/>
        </w:rPr>
        <w:t>.</w:t>
      </w:r>
      <w:r w:rsidR="002275CF" w:rsidRPr="002275CF">
        <w:rPr>
          <w:sz w:val="24"/>
          <w:szCs w:val="24"/>
        </w:rPr>
        <w:t xml:space="preserve"> В результате получим:</w:t>
      </w:r>
    </w:p>
    <w:p w14:paraId="17F88FA3" w14:textId="601D042E" w:rsidR="00BD6635" w:rsidRPr="002275CF" w:rsidRDefault="00996D9F" w:rsidP="00996D9F">
      <w:pPr>
        <w:spacing w:line="300" w:lineRule="auto"/>
        <w:ind w:firstLine="426"/>
        <w:jc w:val="center"/>
        <w:rPr>
          <w:sz w:val="24"/>
          <w:szCs w:val="24"/>
        </w:rPr>
      </w:pPr>
      <w:r w:rsidRPr="002275CF">
        <w:rPr>
          <w:position w:val="-14"/>
          <w:sz w:val="24"/>
          <w:szCs w:val="24"/>
        </w:rPr>
        <w:object w:dxaOrig="5260" w:dyaOrig="400" w14:anchorId="1AADC907">
          <v:shape id="_x0000_i1048" type="#_x0000_t75" style="width:262.95pt;height:20.05pt" o:ole="">
            <v:imagedata r:id="rId47" o:title=""/>
          </v:shape>
          <o:OLEObject Type="Embed" ProgID="Equation.DSMT4" ShapeID="_x0000_i1048" DrawAspect="Content" ObjectID="_1672489312" r:id="rId48"/>
        </w:object>
      </w:r>
    </w:p>
    <w:p w14:paraId="5B76F908" w14:textId="14D89402" w:rsidR="00724304" w:rsidRDefault="007D3B1F" w:rsidP="006D2B95">
      <w:pPr>
        <w:spacing w:line="300" w:lineRule="auto"/>
        <w:ind w:firstLine="426"/>
        <w:jc w:val="both"/>
        <w:rPr>
          <w:rFonts w:eastAsiaTheme="minorEastAsia"/>
          <w:sz w:val="24"/>
          <w:szCs w:val="24"/>
        </w:rPr>
      </w:pPr>
      <w:r w:rsidRPr="007D3B1F">
        <w:rPr>
          <w:rFonts w:eastAsiaTheme="minorEastAsia"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 wp14:anchorId="2E5FF748" wp14:editId="2092F47C">
            <wp:simplePos x="0" y="0"/>
            <wp:positionH relativeFrom="column">
              <wp:posOffset>906863</wp:posOffset>
            </wp:positionH>
            <wp:positionV relativeFrom="paragraph">
              <wp:posOffset>297207</wp:posOffset>
            </wp:positionV>
            <wp:extent cx="3896360" cy="3267710"/>
            <wp:effectExtent l="0" t="0" r="8890" b="8890"/>
            <wp:wrapSquare wrapText="bothSides"/>
            <wp:docPr id="1" name="Рисунок 1" descr="C:\Users\slobodianin.vp\Desktop\Рабочий стол\1 Все олимпиады\2. Региональный этап\1. Регион 2020-21\Задачи и задания\9\Рисунки\2.9.4(г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slobodianin.vp\Desktop\Рабочий стол\1 Все олимпиады\2. Региональный этап\1. Регион 2020-21\Задачи и задания\9\Рисунки\2.9.4(г).png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6360" cy="326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D2B95">
        <w:rPr>
          <w:rFonts w:eastAsiaTheme="minorEastAsia"/>
          <w:noProof/>
          <w:sz w:val="24"/>
          <w:szCs w:val="24"/>
        </w:rPr>
        <w:t>По</w:t>
      </w:r>
      <w:r w:rsidR="00724304" w:rsidRPr="00C97232">
        <w:rPr>
          <w:rFonts w:eastAsiaTheme="minorEastAsia"/>
          <w:sz w:val="24"/>
          <w:szCs w:val="24"/>
        </w:rPr>
        <w:t xml:space="preserve"> таблиц</w:t>
      </w:r>
      <w:r w:rsidR="006D2B95">
        <w:rPr>
          <w:rFonts w:eastAsiaTheme="minorEastAsia"/>
          <w:sz w:val="24"/>
          <w:szCs w:val="24"/>
        </w:rPr>
        <w:t>е</w:t>
      </w:r>
      <w:r w:rsidR="00724304" w:rsidRPr="00C97232">
        <w:rPr>
          <w:rFonts w:eastAsiaTheme="minorEastAsia"/>
          <w:sz w:val="24"/>
          <w:szCs w:val="24"/>
        </w:rPr>
        <w:t xml:space="preserve"> построим график </w:t>
      </w:r>
      <w:proofErr w:type="gramStart"/>
      <w:r w:rsidR="00724304" w:rsidRPr="00C97232">
        <w:rPr>
          <w:rFonts w:eastAsiaTheme="minorEastAsia"/>
          <w:sz w:val="24"/>
          <w:szCs w:val="24"/>
        </w:rPr>
        <w:t xml:space="preserve">зависимости </w:t>
      </w:r>
      <w:r w:rsidR="00724304" w:rsidRPr="00C97232">
        <w:rPr>
          <w:position w:val="-14"/>
          <w:sz w:val="24"/>
          <w:szCs w:val="24"/>
        </w:rPr>
        <w:object w:dxaOrig="580" w:dyaOrig="400" w14:anchorId="47F70390">
          <v:shape id="_x0000_i1045" type="#_x0000_t75" style="width:29.45pt;height:20.65pt" o:ole="">
            <v:imagedata r:id="rId10" o:title=""/>
          </v:shape>
          <o:OLEObject Type="Embed" ProgID="Equation.DSMT4" ShapeID="_x0000_i1045" DrawAspect="Content" ObjectID="_1672489313" r:id="rId50"/>
        </w:object>
      </w:r>
      <w:r w:rsidR="00724304" w:rsidRPr="00C97232">
        <w:rPr>
          <w:rFonts w:eastAsiaTheme="minorEastAsia"/>
          <w:sz w:val="24"/>
          <w:szCs w:val="24"/>
        </w:rPr>
        <w:t>.</w:t>
      </w:r>
      <w:proofErr w:type="gramEnd"/>
    </w:p>
    <w:p w14:paraId="2ADFBDBB" w14:textId="37716911" w:rsidR="00CE767F" w:rsidRDefault="00CE767F" w:rsidP="006D2B95">
      <w:pPr>
        <w:spacing w:line="300" w:lineRule="auto"/>
        <w:ind w:firstLine="426"/>
        <w:jc w:val="both"/>
        <w:rPr>
          <w:rFonts w:eastAsiaTheme="minorEastAsia"/>
          <w:sz w:val="24"/>
          <w:szCs w:val="24"/>
        </w:rPr>
      </w:pPr>
    </w:p>
    <w:p w14:paraId="647E86F9" w14:textId="785AF265" w:rsidR="00CE767F" w:rsidRDefault="00CE767F" w:rsidP="006D2B95">
      <w:pPr>
        <w:spacing w:line="300" w:lineRule="auto"/>
        <w:ind w:firstLine="426"/>
        <w:jc w:val="both"/>
        <w:rPr>
          <w:rFonts w:eastAsiaTheme="minorEastAsia"/>
          <w:sz w:val="24"/>
          <w:szCs w:val="24"/>
        </w:rPr>
      </w:pPr>
    </w:p>
    <w:p w14:paraId="650CE8B4" w14:textId="5334835A" w:rsidR="00CE767F" w:rsidRDefault="00CE767F" w:rsidP="006D2B95">
      <w:pPr>
        <w:spacing w:line="300" w:lineRule="auto"/>
        <w:ind w:firstLine="426"/>
        <w:jc w:val="both"/>
        <w:rPr>
          <w:rFonts w:eastAsiaTheme="minorEastAsia"/>
          <w:sz w:val="24"/>
          <w:szCs w:val="24"/>
        </w:rPr>
      </w:pPr>
    </w:p>
    <w:p w14:paraId="0A31409A" w14:textId="1555F37E" w:rsidR="00CE767F" w:rsidRDefault="00CE767F" w:rsidP="006D2B95">
      <w:pPr>
        <w:spacing w:line="300" w:lineRule="auto"/>
        <w:ind w:firstLine="426"/>
        <w:jc w:val="both"/>
        <w:rPr>
          <w:rFonts w:eastAsiaTheme="minorEastAsia"/>
          <w:sz w:val="24"/>
          <w:szCs w:val="24"/>
        </w:rPr>
      </w:pPr>
    </w:p>
    <w:p w14:paraId="1E880E8B" w14:textId="62E2994D" w:rsidR="00CE767F" w:rsidRDefault="00CE767F" w:rsidP="006D2B95">
      <w:pPr>
        <w:spacing w:line="300" w:lineRule="auto"/>
        <w:ind w:firstLine="426"/>
        <w:jc w:val="both"/>
        <w:rPr>
          <w:rFonts w:eastAsiaTheme="minorEastAsia"/>
          <w:sz w:val="24"/>
          <w:szCs w:val="24"/>
        </w:rPr>
      </w:pPr>
    </w:p>
    <w:p w14:paraId="64A29F9E" w14:textId="49588FDD" w:rsidR="00CE767F" w:rsidRDefault="00CE767F" w:rsidP="006D2B95">
      <w:pPr>
        <w:spacing w:line="300" w:lineRule="auto"/>
        <w:ind w:firstLine="426"/>
        <w:jc w:val="both"/>
        <w:rPr>
          <w:rFonts w:eastAsiaTheme="minorEastAsia"/>
          <w:sz w:val="24"/>
          <w:szCs w:val="24"/>
        </w:rPr>
      </w:pPr>
    </w:p>
    <w:p w14:paraId="4DD26848" w14:textId="75C006CA" w:rsidR="00CE767F" w:rsidRDefault="00CE767F" w:rsidP="006D2B95">
      <w:pPr>
        <w:spacing w:line="300" w:lineRule="auto"/>
        <w:ind w:firstLine="426"/>
        <w:jc w:val="both"/>
        <w:rPr>
          <w:rFonts w:eastAsiaTheme="minorEastAsia"/>
          <w:sz w:val="24"/>
          <w:szCs w:val="24"/>
        </w:rPr>
      </w:pPr>
    </w:p>
    <w:p w14:paraId="1BF783FA" w14:textId="7C61FB55" w:rsidR="00CE767F" w:rsidRDefault="00CE767F" w:rsidP="006D2B95">
      <w:pPr>
        <w:spacing w:line="300" w:lineRule="auto"/>
        <w:ind w:firstLine="426"/>
        <w:jc w:val="both"/>
        <w:rPr>
          <w:rFonts w:eastAsiaTheme="minorEastAsia"/>
          <w:sz w:val="24"/>
          <w:szCs w:val="24"/>
        </w:rPr>
      </w:pPr>
    </w:p>
    <w:p w14:paraId="018EBDEE" w14:textId="7479BE49" w:rsidR="00CE767F" w:rsidRDefault="00CE767F" w:rsidP="006D2B95">
      <w:pPr>
        <w:spacing w:line="300" w:lineRule="auto"/>
        <w:ind w:firstLine="426"/>
        <w:jc w:val="both"/>
        <w:rPr>
          <w:rFonts w:eastAsiaTheme="minorEastAsia"/>
          <w:sz w:val="24"/>
          <w:szCs w:val="24"/>
        </w:rPr>
      </w:pPr>
    </w:p>
    <w:p w14:paraId="5C18F819" w14:textId="2023B927" w:rsidR="00CE767F" w:rsidRDefault="00CE767F" w:rsidP="006D2B95">
      <w:pPr>
        <w:spacing w:line="300" w:lineRule="auto"/>
        <w:ind w:firstLine="426"/>
        <w:jc w:val="both"/>
        <w:rPr>
          <w:rFonts w:eastAsiaTheme="minorEastAsia"/>
          <w:sz w:val="24"/>
          <w:szCs w:val="24"/>
        </w:rPr>
      </w:pPr>
    </w:p>
    <w:p w14:paraId="44F2D078" w14:textId="0734D0FB" w:rsidR="00CE767F" w:rsidRDefault="00CE767F" w:rsidP="006D2B95">
      <w:pPr>
        <w:spacing w:line="300" w:lineRule="auto"/>
        <w:ind w:firstLine="426"/>
        <w:jc w:val="both"/>
        <w:rPr>
          <w:rFonts w:eastAsiaTheme="minorEastAsia"/>
          <w:sz w:val="24"/>
          <w:szCs w:val="24"/>
        </w:rPr>
      </w:pPr>
    </w:p>
    <w:p w14:paraId="3234546D" w14:textId="5C275204" w:rsidR="00CE767F" w:rsidRDefault="00CE767F" w:rsidP="006D2B95">
      <w:pPr>
        <w:spacing w:line="300" w:lineRule="auto"/>
        <w:ind w:firstLine="426"/>
        <w:jc w:val="both"/>
        <w:rPr>
          <w:rFonts w:eastAsiaTheme="minorEastAsia"/>
          <w:sz w:val="24"/>
          <w:szCs w:val="24"/>
        </w:rPr>
      </w:pPr>
    </w:p>
    <w:p w14:paraId="1C97A25B" w14:textId="4A85BA61" w:rsidR="00CE767F" w:rsidRDefault="00CE767F" w:rsidP="006D2B95">
      <w:pPr>
        <w:spacing w:line="300" w:lineRule="auto"/>
        <w:ind w:firstLine="426"/>
        <w:jc w:val="both"/>
        <w:rPr>
          <w:rFonts w:eastAsiaTheme="minorEastAsia"/>
          <w:sz w:val="24"/>
          <w:szCs w:val="24"/>
        </w:rPr>
      </w:pPr>
    </w:p>
    <w:p w14:paraId="003C3EDA" w14:textId="5648C3D2" w:rsidR="00CE767F" w:rsidRDefault="00CE767F" w:rsidP="006D2B95">
      <w:pPr>
        <w:spacing w:line="300" w:lineRule="auto"/>
        <w:ind w:firstLine="426"/>
        <w:jc w:val="both"/>
        <w:rPr>
          <w:rFonts w:eastAsiaTheme="minorEastAsia"/>
          <w:sz w:val="24"/>
          <w:szCs w:val="24"/>
        </w:rPr>
      </w:pPr>
    </w:p>
    <w:p w14:paraId="2243D0BE" w14:textId="10A0B4B3" w:rsidR="00CE767F" w:rsidRDefault="00CE767F" w:rsidP="006D2B95">
      <w:pPr>
        <w:spacing w:line="300" w:lineRule="auto"/>
        <w:ind w:firstLine="426"/>
        <w:jc w:val="both"/>
        <w:rPr>
          <w:rFonts w:eastAsiaTheme="minorEastAsia"/>
          <w:sz w:val="24"/>
          <w:szCs w:val="24"/>
        </w:rPr>
      </w:pPr>
    </w:p>
    <w:p w14:paraId="62997AC9" w14:textId="31BD0B5A" w:rsidR="006C53E9" w:rsidRDefault="006C53E9" w:rsidP="00C97232">
      <w:pPr>
        <w:spacing w:line="300" w:lineRule="auto"/>
        <w:ind w:firstLine="426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Из </w:t>
      </w:r>
      <w:r w:rsidR="00C97232">
        <w:rPr>
          <w:rFonts w:eastAsiaTheme="minorEastAsia"/>
          <w:sz w:val="24"/>
          <w:szCs w:val="24"/>
        </w:rPr>
        <w:t>графика</w:t>
      </w:r>
      <w:r>
        <w:rPr>
          <w:rFonts w:eastAsiaTheme="minorEastAsia"/>
          <w:sz w:val="24"/>
          <w:szCs w:val="24"/>
        </w:rPr>
        <w:t xml:space="preserve"> </w:t>
      </w:r>
      <w:r w:rsidR="0002593D" w:rsidRPr="0002593D">
        <w:rPr>
          <w:rFonts w:eastAsiaTheme="minorEastAsia"/>
          <w:sz w:val="24"/>
          <w:szCs w:val="24"/>
        </w:rPr>
        <w:t>вид</w:t>
      </w:r>
      <w:r w:rsidR="00C97232">
        <w:rPr>
          <w:rFonts w:eastAsiaTheme="minorEastAsia"/>
          <w:sz w:val="24"/>
          <w:szCs w:val="24"/>
        </w:rPr>
        <w:t>но</w:t>
      </w:r>
      <w:r w:rsidR="0002593D" w:rsidRPr="0002593D">
        <w:rPr>
          <w:rFonts w:eastAsiaTheme="minorEastAsia"/>
          <w:sz w:val="24"/>
          <w:szCs w:val="24"/>
        </w:rPr>
        <w:t xml:space="preserve">, что </w:t>
      </w:r>
      <w:r w:rsidR="00CF3F5D">
        <w:rPr>
          <w:rFonts w:eastAsiaTheme="minorEastAsia"/>
          <w:sz w:val="24"/>
          <w:szCs w:val="24"/>
        </w:rPr>
        <w:t xml:space="preserve">до </w:t>
      </w:r>
      <w:r w:rsidR="00474A85">
        <w:rPr>
          <w:rFonts w:eastAsiaTheme="minorEastAsia"/>
          <w:sz w:val="24"/>
          <w:szCs w:val="24"/>
        </w:rPr>
        <w:t>210</w:t>
      </w:r>
      <w:r w:rsidR="00CF3F5D">
        <w:rPr>
          <w:rFonts w:eastAsiaTheme="minorEastAsia"/>
          <w:sz w:val="24"/>
          <w:szCs w:val="24"/>
        </w:rPr>
        <w:t> </w:t>
      </w:r>
      <w:r w:rsidR="00474A85">
        <w:rPr>
          <w:rFonts w:eastAsiaTheme="minorEastAsia"/>
          <w:sz w:val="24"/>
          <w:szCs w:val="24"/>
        </w:rPr>
        <w:t xml:space="preserve">с </w:t>
      </w:r>
      <w:r w:rsidR="00CF3F5D">
        <w:rPr>
          <w:rFonts w:eastAsiaTheme="minorEastAsia"/>
          <w:sz w:val="24"/>
          <w:szCs w:val="24"/>
        </w:rPr>
        <w:t xml:space="preserve">идёт испарение </w:t>
      </w:r>
      <w:r w:rsidR="00474A85">
        <w:rPr>
          <w:rFonts w:eastAsiaTheme="minorEastAsia"/>
          <w:sz w:val="24"/>
          <w:szCs w:val="24"/>
        </w:rPr>
        <w:t>азот</w:t>
      </w:r>
      <w:r w:rsidR="00CF3F5D">
        <w:rPr>
          <w:rFonts w:eastAsiaTheme="minorEastAsia"/>
          <w:sz w:val="24"/>
          <w:szCs w:val="24"/>
        </w:rPr>
        <w:t>а, обусловленное теплообменом с окружающей средой. В районе 210 с в стакан</w:t>
      </w:r>
      <w:r w:rsidR="00474A85">
        <w:rPr>
          <w:rFonts w:eastAsiaTheme="minorEastAsia"/>
          <w:sz w:val="24"/>
          <w:szCs w:val="24"/>
        </w:rPr>
        <w:t xml:space="preserve"> опустили цилиндр</w:t>
      </w:r>
      <w:r w:rsidR="00CF3F5D">
        <w:rPr>
          <w:rFonts w:eastAsiaTheme="minorEastAsia"/>
          <w:sz w:val="24"/>
          <w:szCs w:val="24"/>
        </w:rPr>
        <w:t xml:space="preserve"> (наблюдается скачок в показаниях весов равный 70 г)</w:t>
      </w:r>
      <w:r w:rsidR="00474A85">
        <w:rPr>
          <w:rFonts w:eastAsiaTheme="minorEastAsia"/>
          <w:sz w:val="24"/>
          <w:szCs w:val="24"/>
        </w:rPr>
        <w:t xml:space="preserve">, а </w:t>
      </w:r>
      <w:r w:rsidR="0002593D" w:rsidRPr="0002593D">
        <w:rPr>
          <w:rFonts w:eastAsiaTheme="minorEastAsia"/>
          <w:sz w:val="24"/>
          <w:szCs w:val="24"/>
        </w:rPr>
        <w:t xml:space="preserve">после </w:t>
      </w:r>
      <w:r w:rsidR="006A73A2">
        <w:rPr>
          <w:rFonts w:eastAsiaTheme="minorEastAsia"/>
          <w:sz w:val="24"/>
          <w:szCs w:val="24"/>
        </w:rPr>
        <w:t xml:space="preserve">450 секунд </w:t>
      </w:r>
      <w:r w:rsidR="0002593D" w:rsidRPr="0002593D">
        <w:rPr>
          <w:rFonts w:eastAsiaTheme="minorEastAsia"/>
          <w:sz w:val="24"/>
          <w:szCs w:val="24"/>
        </w:rPr>
        <w:t xml:space="preserve">скорость испарения </w:t>
      </w:r>
      <w:r w:rsidR="00C97232">
        <w:rPr>
          <w:rFonts w:eastAsiaTheme="minorEastAsia"/>
          <w:sz w:val="24"/>
          <w:szCs w:val="24"/>
        </w:rPr>
        <w:t xml:space="preserve">азота </w:t>
      </w:r>
      <w:r w:rsidR="009D2454">
        <w:rPr>
          <w:rFonts w:eastAsiaTheme="minorEastAsia"/>
          <w:sz w:val="24"/>
          <w:szCs w:val="24"/>
        </w:rPr>
        <w:t>с</w:t>
      </w:r>
      <w:r w:rsidR="0002593D" w:rsidRPr="0002593D">
        <w:rPr>
          <w:rFonts w:eastAsiaTheme="minorEastAsia"/>
          <w:sz w:val="24"/>
          <w:szCs w:val="24"/>
        </w:rPr>
        <w:t>равн</w:t>
      </w:r>
      <w:r w:rsidR="009D2454">
        <w:rPr>
          <w:rFonts w:eastAsiaTheme="minorEastAsia"/>
          <w:sz w:val="24"/>
          <w:szCs w:val="24"/>
        </w:rPr>
        <w:t>ялась с</w:t>
      </w:r>
      <w:r w:rsidR="0002593D" w:rsidRPr="0002593D">
        <w:rPr>
          <w:rFonts w:eastAsiaTheme="minorEastAsia"/>
          <w:sz w:val="24"/>
          <w:szCs w:val="24"/>
        </w:rPr>
        <w:t xml:space="preserve"> первоначальной. </w:t>
      </w:r>
      <w:r w:rsidR="009D2454">
        <w:rPr>
          <w:rFonts w:eastAsiaTheme="minorEastAsia"/>
          <w:sz w:val="24"/>
          <w:szCs w:val="24"/>
        </w:rPr>
        <w:t>Следовательно,</w:t>
      </w:r>
      <w:r w:rsidR="0002593D" w:rsidRPr="0002593D">
        <w:rPr>
          <w:rFonts w:eastAsiaTheme="minorEastAsia"/>
          <w:sz w:val="24"/>
          <w:szCs w:val="24"/>
        </w:rPr>
        <w:t xml:space="preserve"> цилиндр остыл до температуры кипения</w:t>
      </w:r>
      <w:r w:rsidR="007C295C">
        <w:rPr>
          <w:rFonts w:eastAsiaTheme="minorEastAsia"/>
          <w:sz w:val="24"/>
          <w:szCs w:val="24"/>
        </w:rPr>
        <w:t xml:space="preserve"> азота</w:t>
      </w:r>
      <w:r w:rsidR="0002593D" w:rsidRPr="0002593D">
        <w:rPr>
          <w:rFonts w:eastAsiaTheme="minorEastAsia"/>
          <w:sz w:val="24"/>
          <w:szCs w:val="24"/>
        </w:rPr>
        <w:t xml:space="preserve"> и тепло по-прежнему </w:t>
      </w:r>
      <w:r w:rsidR="007B0113">
        <w:rPr>
          <w:rFonts w:eastAsiaTheme="minorEastAsia"/>
          <w:sz w:val="24"/>
          <w:szCs w:val="24"/>
        </w:rPr>
        <w:t>поступает</w:t>
      </w:r>
      <w:r w:rsidR="0002593D" w:rsidRPr="0002593D">
        <w:rPr>
          <w:rFonts w:eastAsiaTheme="minorEastAsia"/>
          <w:sz w:val="24"/>
          <w:szCs w:val="24"/>
        </w:rPr>
        <w:t xml:space="preserve"> </w:t>
      </w:r>
      <w:r w:rsidR="00E13443">
        <w:rPr>
          <w:rFonts w:eastAsiaTheme="minorEastAsia"/>
          <w:sz w:val="24"/>
          <w:szCs w:val="24"/>
        </w:rPr>
        <w:t xml:space="preserve">только </w:t>
      </w:r>
      <w:r w:rsidR="007B0113">
        <w:rPr>
          <w:rFonts w:eastAsiaTheme="minorEastAsia"/>
          <w:sz w:val="24"/>
          <w:szCs w:val="24"/>
        </w:rPr>
        <w:t xml:space="preserve">в результате </w:t>
      </w:r>
      <w:r w:rsidR="0002593D" w:rsidRPr="0002593D">
        <w:rPr>
          <w:rFonts w:eastAsiaTheme="minorEastAsia"/>
          <w:sz w:val="24"/>
          <w:szCs w:val="24"/>
        </w:rPr>
        <w:t>теплообмен</w:t>
      </w:r>
      <w:r w:rsidR="007B0113">
        <w:rPr>
          <w:rFonts w:eastAsiaTheme="minorEastAsia"/>
          <w:sz w:val="24"/>
          <w:szCs w:val="24"/>
        </w:rPr>
        <w:t>а</w:t>
      </w:r>
      <w:r w:rsidR="0002593D" w:rsidRPr="0002593D">
        <w:rPr>
          <w:rFonts w:eastAsiaTheme="minorEastAsia"/>
          <w:sz w:val="24"/>
          <w:szCs w:val="24"/>
        </w:rPr>
        <w:t xml:space="preserve"> с окружающей средой.</w:t>
      </w:r>
    </w:p>
    <w:p w14:paraId="4CB094ED" w14:textId="02001A09" w:rsidR="0002593D" w:rsidRDefault="0002593D" w:rsidP="00C97232">
      <w:pPr>
        <w:spacing w:line="300" w:lineRule="auto"/>
        <w:ind w:firstLine="426"/>
        <w:jc w:val="both"/>
        <w:rPr>
          <w:rFonts w:eastAsiaTheme="minorEastAsia"/>
          <w:sz w:val="24"/>
          <w:szCs w:val="24"/>
        </w:rPr>
      </w:pPr>
      <w:r w:rsidRPr="006A73A2">
        <w:rPr>
          <w:rFonts w:eastAsiaTheme="minorEastAsia"/>
          <w:sz w:val="24"/>
          <w:szCs w:val="24"/>
        </w:rPr>
        <w:t xml:space="preserve">Если бы цилиндр </w:t>
      </w:r>
      <w:r w:rsidR="00C97232" w:rsidRPr="006A73A2">
        <w:rPr>
          <w:rFonts w:eastAsiaTheme="minorEastAsia"/>
          <w:sz w:val="24"/>
          <w:szCs w:val="24"/>
        </w:rPr>
        <w:t xml:space="preserve">в азот </w:t>
      </w:r>
      <w:r w:rsidRPr="006A73A2">
        <w:rPr>
          <w:rFonts w:eastAsiaTheme="minorEastAsia"/>
          <w:sz w:val="24"/>
          <w:szCs w:val="24"/>
        </w:rPr>
        <w:t xml:space="preserve">не погружали, то к </w:t>
      </w:r>
      <w:r w:rsidR="006A73A2" w:rsidRPr="006A73A2">
        <w:rPr>
          <w:rFonts w:eastAsiaTheme="minorEastAsia"/>
          <w:sz w:val="24"/>
          <w:szCs w:val="24"/>
        </w:rPr>
        <w:t xml:space="preserve">450 секунде </w:t>
      </w:r>
      <w:r w:rsidRPr="006A73A2">
        <w:rPr>
          <w:rFonts w:eastAsiaTheme="minorEastAsia"/>
          <w:sz w:val="24"/>
          <w:szCs w:val="24"/>
        </w:rPr>
        <w:t xml:space="preserve">показания весов </w:t>
      </w:r>
      <w:r w:rsidR="007B0113" w:rsidRPr="006A73A2">
        <w:rPr>
          <w:rFonts w:eastAsiaTheme="minorEastAsia"/>
          <w:sz w:val="24"/>
          <w:szCs w:val="24"/>
        </w:rPr>
        <w:t>оказались</w:t>
      </w:r>
      <w:r w:rsidRPr="006A73A2">
        <w:rPr>
          <w:rFonts w:eastAsiaTheme="minorEastAsia"/>
          <w:sz w:val="24"/>
          <w:szCs w:val="24"/>
        </w:rPr>
        <w:t xml:space="preserve"> равны</w:t>
      </w:r>
      <w:r w:rsidR="007B0113" w:rsidRPr="006A73A2">
        <w:rPr>
          <w:rFonts w:eastAsiaTheme="minorEastAsia"/>
          <w:sz w:val="24"/>
          <w:szCs w:val="24"/>
        </w:rPr>
        <w:t>ми</w:t>
      </w:r>
      <w:r w:rsidRPr="006A73A2">
        <w:rPr>
          <w:rFonts w:eastAsiaTheme="minorEastAsia"/>
          <w:sz w:val="24"/>
          <w:szCs w:val="24"/>
        </w:rPr>
        <w:t xml:space="preserve"> 20</w:t>
      </w:r>
      <w:r w:rsidR="006A73A2" w:rsidRPr="006A73A2">
        <w:rPr>
          <w:rFonts w:eastAsiaTheme="minorEastAsia"/>
          <w:sz w:val="24"/>
          <w:szCs w:val="24"/>
        </w:rPr>
        <w:t>5</w:t>
      </w:r>
      <w:r w:rsidRPr="006A73A2">
        <w:rPr>
          <w:rFonts w:eastAsiaTheme="minorEastAsia"/>
          <w:sz w:val="24"/>
          <w:szCs w:val="24"/>
        </w:rPr>
        <w:t xml:space="preserve"> г. С учетом массы цилиндра </w:t>
      </w:r>
      <w:r w:rsidR="00E13443" w:rsidRPr="006A73A2">
        <w:rPr>
          <w:rFonts w:eastAsiaTheme="minorEastAsia"/>
          <w:sz w:val="24"/>
          <w:szCs w:val="24"/>
        </w:rPr>
        <w:t>весы показывали</w:t>
      </w:r>
      <w:r w:rsidRPr="006A73A2">
        <w:rPr>
          <w:rFonts w:eastAsiaTheme="minorEastAsia"/>
          <w:sz w:val="24"/>
          <w:szCs w:val="24"/>
        </w:rPr>
        <w:t xml:space="preserve"> бы 27</w:t>
      </w:r>
      <w:r w:rsidR="006A73A2" w:rsidRPr="006A73A2">
        <w:rPr>
          <w:rFonts w:eastAsiaTheme="minorEastAsia"/>
          <w:sz w:val="24"/>
          <w:szCs w:val="24"/>
        </w:rPr>
        <w:t>5</w:t>
      </w:r>
      <w:r w:rsidRPr="006A73A2">
        <w:rPr>
          <w:rFonts w:eastAsiaTheme="minorEastAsia"/>
          <w:sz w:val="24"/>
          <w:szCs w:val="24"/>
        </w:rPr>
        <w:t xml:space="preserve"> г.</w:t>
      </w:r>
      <w:r w:rsidRPr="0002593D">
        <w:rPr>
          <w:rFonts w:eastAsiaTheme="minorEastAsia"/>
          <w:sz w:val="24"/>
          <w:szCs w:val="24"/>
        </w:rPr>
        <w:t xml:space="preserve"> Таким образом, дополнительно </w:t>
      </w:r>
      <w:r w:rsidRPr="007C295C">
        <w:rPr>
          <w:rFonts w:eastAsiaTheme="minorEastAsia"/>
          <w:sz w:val="24"/>
          <w:szCs w:val="24"/>
        </w:rPr>
        <w:t xml:space="preserve">испарившаяся масса </w:t>
      </w:r>
      <w:proofErr w:type="gramStart"/>
      <w:r w:rsidRPr="007C295C">
        <w:rPr>
          <w:rFonts w:eastAsiaTheme="minorEastAsia"/>
          <w:sz w:val="24"/>
          <w:szCs w:val="24"/>
        </w:rPr>
        <w:t>азота</w:t>
      </w:r>
      <w:r w:rsidR="007C295C" w:rsidRPr="007C295C">
        <w:rPr>
          <w:rFonts w:eastAsiaTheme="minorEastAsia"/>
          <w:sz w:val="24"/>
          <w:szCs w:val="24"/>
        </w:rPr>
        <w:t xml:space="preserve"> </w:t>
      </w:r>
      <w:r w:rsidR="00017290" w:rsidRPr="007C295C">
        <w:rPr>
          <w:position w:val="-12"/>
          <w:sz w:val="24"/>
          <w:szCs w:val="24"/>
        </w:rPr>
        <w:object w:dxaOrig="1120" w:dyaOrig="360" w14:anchorId="7CE629D3">
          <v:shape id="_x0000_i1046" type="#_x0000_t75" style="width:56.35pt;height:18.15pt" o:ole="">
            <v:imagedata r:id="rId51" o:title=""/>
          </v:shape>
          <o:OLEObject Type="Embed" ProgID="Equation.DSMT4" ShapeID="_x0000_i1046" DrawAspect="Content" ObjectID="_1672489314" r:id="rId52"/>
        </w:object>
      </w:r>
      <w:r w:rsidR="00E13443">
        <w:rPr>
          <w:sz w:val="24"/>
          <w:szCs w:val="24"/>
        </w:rPr>
        <w:t xml:space="preserve"> (</w:t>
      </w:r>
      <w:proofErr w:type="gramEnd"/>
      <w:r w:rsidR="00E13443">
        <w:rPr>
          <w:sz w:val="24"/>
          <w:szCs w:val="24"/>
        </w:rPr>
        <w:t xml:space="preserve">длина отрезка </w:t>
      </w:r>
      <w:r w:rsidR="00E13443" w:rsidRPr="00E13443">
        <w:rPr>
          <w:i/>
          <w:sz w:val="24"/>
          <w:szCs w:val="24"/>
        </w:rPr>
        <w:t>ВС</w:t>
      </w:r>
      <w:r w:rsidR="00E13443">
        <w:rPr>
          <w:sz w:val="24"/>
          <w:szCs w:val="24"/>
        </w:rPr>
        <w:t>)</w:t>
      </w:r>
      <w:r w:rsidR="007C295C">
        <w:rPr>
          <w:sz w:val="24"/>
          <w:szCs w:val="24"/>
        </w:rPr>
        <w:t xml:space="preserve">. </w:t>
      </w:r>
      <w:r w:rsidRPr="007C295C">
        <w:rPr>
          <w:rFonts w:eastAsiaTheme="minorEastAsia"/>
          <w:sz w:val="24"/>
          <w:szCs w:val="24"/>
        </w:rPr>
        <w:t>Отсюда</w:t>
      </w:r>
    </w:p>
    <w:p w14:paraId="3A20EAC7" w14:textId="2E47F593" w:rsidR="007C295C" w:rsidRDefault="00996D9F" w:rsidP="00556D58">
      <w:pPr>
        <w:spacing w:line="300" w:lineRule="auto"/>
        <w:jc w:val="both"/>
        <w:rPr>
          <w:sz w:val="24"/>
          <w:szCs w:val="24"/>
        </w:rPr>
      </w:pPr>
      <w:r w:rsidRPr="007C295C">
        <w:rPr>
          <w:position w:val="-24"/>
          <w:sz w:val="24"/>
          <w:szCs w:val="24"/>
        </w:rPr>
        <w:object w:dxaOrig="2520" w:dyaOrig="660" w14:anchorId="7E929ACB">
          <v:shape id="_x0000_i1049" type="#_x0000_t75" style="width:125.85pt;height:33.2pt" o:ole="">
            <v:imagedata r:id="rId53" o:title=""/>
          </v:shape>
          <o:OLEObject Type="Embed" ProgID="Equation.DSMT4" ShapeID="_x0000_i1049" DrawAspect="Content" ObjectID="_1672489315" r:id="rId54"/>
        </w:object>
      </w:r>
      <w:r w:rsidR="00556D58">
        <w:rPr>
          <w:sz w:val="24"/>
          <w:szCs w:val="24"/>
        </w:rPr>
        <w:tab/>
      </w:r>
      <w:r w:rsidR="00556D58">
        <w:rPr>
          <w:sz w:val="24"/>
          <w:szCs w:val="24"/>
        </w:rPr>
        <w:tab/>
      </w:r>
      <w:r w:rsidRPr="007C295C">
        <w:rPr>
          <w:position w:val="-30"/>
          <w:sz w:val="24"/>
          <w:szCs w:val="24"/>
        </w:rPr>
        <w:object w:dxaOrig="3680" w:dyaOrig="700" w14:anchorId="7410A7D5">
          <v:shape id="_x0000_i1050" type="#_x0000_t75" style="width:184.05pt;height:35.05pt" o:ole="">
            <v:imagedata r:id="rId55" o:title=""/>
          </v:shape>
          <o:OLEObject Type="Embed" ProgID="Equation.DSMT4" ShapeID="_x0000_i1050" DrawAspect="Content" ObjectID="_1672489316" r:id="rId56"/>
        </w:object>
      </w:r>
    </w:p>
    <w:p w14:paraId="0780DE70" w14:textId="77777777" w:rsidR="00055A2A" w:rsidRDefault="00A5549B" w:rsidP="007C295C">
      <w:pPr>
        <w:spacing w:line="300" w:lineRule="auto"/>
        <w:jc w:val="center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tbl>
      <w:tblPr>
        <w:tblW w:w="90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8"/>
        <w:gridCol w:w="7617"/>
        <w:gridCol w:w="993"/>
      </w:tblGrid>
      <w:tr w:rsidR="00055A2A" w:rsidRPr="00510E31" w14:paraId="14D97694" w14:textId="77777777" w:rsidTr="00055A2A">
        <w:tc>
          <w:tcPr>
            <w:tcW w:w="458" w:type="dxa"/>
            <w:shd w:val="clear" w:color="auto" w:fill="auto"/>
          </w:tcPr>
          <w:p w14:paraId="008C51B3" w14:textId="77777777" w:rsidR="00055A2A" w:rsidRPr="00510E31" w:rsidRDefault="00055A2A" w:rsidP="001856F2">
            <w:pPr>
              <w:spacing w:line="300" w:lineRule="auto"/>
              <w:jc w:val="both"/>
              <w:rPr>
                <w:b/>
                <w:sz w:val="24"/>
                <w:szCs w:val="24"/>
              </w:rPr>
            </w:pPr>
            <w:r w:rsidRPr="00510E31">
              <w:rPr>
                <w:b/>
                <w:i/>
                <w:sz w:val="24"/>
                <w:szCs w:val="24"/>
              </w:rPr>
              <w:br w:type="column"/>
            </w:r>
            <w:r w:rsidRPr="00510E31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7617" w:type="dxa"/>
            <w:shd w:val="clear" w:color="auto" w:fill="auto"/>
          </w:tcPr>
          <w:p w14:paraId="2226E68B" w14:textId="1BDD7CF0" w:rsidR="00055A2A" w:rsidRPr="00510E31" w:rsidRDefault="00055A2A" w:rsidP="0047195F">
            <w:pPr>
              <w:spacing w:line="300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 2.</w:t>
            </w:r>
            <w:r w:rsidR="0047195F">
              <w:rPr>
                <w:b/>
                <w:sz w:val="24"/>
                <w:szCs w:val="24"/>
                <w:lang w:val="en-US"/>
              </w:rPr>
              <w:t>9</w:t>
            </w:r>
            <w:r>
              <w:rPr>
                <w:b/>
                <w:sz w:val="24"/>
                <w:szCs w:val="24"/>
              </w:rPr>
              <w:t xml:space="preserve">.4. </w:t>
            </w:r>
            <w:r w:rsidRPr="00510E31">
              <w:rPr>
                <w:b/>
                <w:sz w:val="24"/>
                <w:szCs w:val="24"/>
              </w:rPr>
              <w:t>Критерии оценивания (</w:t>
            </w:r>
            <w:r w:rsidR="0047195F">
              <w:rPr>
                <w:b/>
                <w:sz w:val="24"/>
                <w:szCs w:val="24"/>
                <w:lang w:val="en-US"/>
              </w:rPr>
              <w:t>20</w:t>
            </w:r>
            <w:r w:rsidRPr="00510E31">
              <w:rPr>
                <w:b/>
                <w:sz w:val="24"/>
                <w:szCs w:val="24"/>
              </w:rPr>
              <w:t xml:space="preserve"> баллов)</w:t>
            </w:r>
          </w:p>
        </w:tc>
        <w:tc>
          <w:tcPr>
            <w:tcW w:w="993" w:type="dxa"/>
            <w:shd w:val="clear" w:color="auto" w:fill="auto"/>
          </w:tcPr>
          <w:p w14:paraId="496723E9" w14:textId="77777777" w:rsidR="00055A2A" w:rsidRPr="00C5041B" w:rsidRDefault="00055A2A" w:rsidP="001856F2">
            <w:pPr>
              <w:spacing w:line="300" w:lineRule="auto"/>
              <w:jc w:val="both"/>
              <w:rPr>
                <w:b/>
                <w:sz w:val="24"/>
                <w:szCs w:val="24"/>
              </w:rPr>
            </w:pPr>
            <w:r w:rsidRPr="00510E31">
              <w:rPr>
                <w:b/>
                <w:sz w:val="24"/>
                <w:szCs w:val="24"/>
              </w:rPr>
              <w:t>Балл</w:t>
            </w:r>
            <w:r>
              <w:rPr>
                <w:b/>
                <w:sz w:val="24"/>
                <w:szCs w:val="24"/>
              </w:rPr>
              <w:t>ы</w:t>
            </w:r>
          </w:p>
        </w:tc>
      </w:tr>
      <w:tr w:rsidR="00055A2A" w:rsidRPr="00510E31" w14:paraId="0046A009" w14:textId="77777777" w:rsidTr="00055A2A">
        <w:tc>
          <w:tcPr>
            <w:tcW w:w="458" w:type="dxa"/>
            <w:shd w:val="clear" w:color="auto" w:fill="auto"/>
          </w:tcPr>
          <w:p w14:paraId="75A6CE26" w14:textId="77777777" w:rsidR="00055A2A" w:rsidRPr="00510E31" w:rsidRDefault="00055A2A" w:rsidP="001856F2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510E31">
              <w:rPr>
                <w:sz w:val="24"/>
                <w:szCs w:val="24"/>
              </w:rPr>
              <w:t>1</w:t>
            </w:r>
          </w:p>
        </w:tc>
        <w:tc>
          <w:tcPr>
            <w:tcW w:w="7617" w:type="dxa"/>
            <w:shd w:val="clear" w:color="auto" w:fill="auto"/>
          </w:tcPr>
          <w:p w14:paraId="1B3F8576" w14:textId="77777777" w:rsidR="00055A2A" w:rsidRPr="00EC1370" w:rsidRDefault="00055A2A" w:rsidP="001856F2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962861">
              <w:rPr>
                <w:rFonts w:eastAsiaTheme="minorEastAsia"/>
                <w:sz w:val="24"/>
                <w:szCs w:val="24"/>
              </w:rPr>
              <w:t>Построен график зависимости массы азота (или массы испарившегося азота) от времени</w:t>
            </w:r>
            <w:r w:rsidRPr="00EC1370">
              <w:rPr>
                <w:rFonts w:eastAsiaTheme="minorEastAsia"/>
                <w:sz w:val="24"/>
                <w:szCs w:val="24"/>
              </w:rPr>
              <w:t xml:space="preserve">. </w:t>
            </w:r>
            <w:r w:rsidRPr="00962861">
              <w:rPr>
                <w:sz w:val="24"/>
                <w:szCs w:val="24"/>
              </w:rPr>
              <w:t>При этом график хорошо читается, подписаны координатные оси, выбран удобный</w:t>
            </w:r>
            <w:r>
              <w:rPr>
                <w:sz w:val="24"/>
                <w:szCs w:val="24"/>
              </w:rPr>
              <w:t xml:space="preserve"> масштаб и т.д.</w:t>
            </w:r>
          </w:p>
        </w:tc>
        <w:tc>
          <w:tcPr>
            <w:tcW w:w="993" w:type="dxa"/>
            <w:shd w:val="clear" w:color="auto" w:fill="auto"/>
          </w:tcPr>
          <w:p w14:paraId="6EEFCADE" w14:textId="0C6D53D3" w:rsidR="00055A2A" w:rsidRPr="00CF3F5D" w:rsidRDefault="002016F7" w:rsidP="001856F2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055A2A" w:rsidRPr="00510E31" w14:paraId="265F9544" w14:textId="77777777" w:rsidTr="00055A2A">
        <w:tc>
          <w:tcPr>
            <w:tcW w:w="458" w:type="dxa"/>
            <w:shd w:val="clear" w:color="auto" w:fill="auto"/>
          </w:tcPr>
          <w:p w14:paraId="307636A3" w14:textId="77777777" w:rsidR="00055A2A" w:rsidRPr="00510E31" w:rsidRDefault="00055A2A" w:rsidP="001856F2">
            <w:pPr>
              <w:spacing w:line="30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617" w:type="dxa"/>
            <w:shd w:val="clear" w:color="auto" w:fill="auto"/>
          </w:tcPr>
          <w:p w14:paraId="421ADBFD" w14:textId="30DCB104" w:rsidR="00055A2A" w:rsidRPr="00D84D9D" w:rsidRDefault="00055A2A" w:rsidP="0047195F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D84D9D">
              <w:rPr>
                <w:sz w:val="24"/>
                <w:szCs w:val="24"/>
              </w:rPr>
              <w:t xml:space="preserve">Подписаны оси и указаны единицы измерения                    </w:t>
            </w:r>
            <w:proofErr w:type="gramStart"/>
            <w:r w:rsidRPr="00D84D9D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(</w:t>
            </w:r>
            <w:proofErr w:type="gramEnd"/>
            <w:r w:rsidR="0047195F" w:rsidRPr="0047195F">
              <w:rPr>
                <w:sz w:val="24"/>
                <w:szCs w:val="24"/>
              </w:rPr>
              <w:t>1</w:t>
            </w:r>
            <w:r w:rsidRPr="00D84D9D">
              <w:rPr>
                <w:sz w:val="24"/>
                <w:szCs w:val="24"/>
              </w:rPr>
              <w:t xml:space="preserve"> балл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14:paraId="1B7659CC" w14:textId="77777777" w:rsidR="00055A2A" w:rsidRPr="00510E31" w:rsidRDefault="00055A2A" w:rsidP="001856F2">
            <w:pPr>
              <w:spacing w:line="300" w:lineRule="auto"/>
              <w:jc w:val="center"/>
              <w:rPr>
                <w:sz w:val="24"/>
                <w:szCs w:val="24"/>
              </w:rPr>
            </w:pPr>
          </w:p>
        </w:tc>
      </w:tr>
      <w:tr w:rsidR="00055A2A" w:rsidRPr="00510E31" w14:paraId="42B821F6" w14:textId="77777777" w:rsidTr="00055A2A">
        <w:tc>
          <w:tcPr>
            <w:tcW w:w="458" w:type="dxa"/>
            <w:shd w:val="clear" w:color="auto" w:fill="auto"/>
          </w:tcPr>
          <w:p w14:paraId="3BEE2759" w14:textId="77777777" w:rsidR="00055A2A" w:rsidRDefault="00055A2A" w:rsidP="001856F2">
            <w:pPr>
              <w:spacing w:line="30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617" w:type="dxa"/>
            <w:shd w:val="clear" w:color="auto" w:fill="auto"/>
          </w:tcPr>
          <w:p w14:paraId="3A684C69" w14:textId="1AE62330" w:rsidR="00055A2A" w:rsidRPr="00D84D9D" w:rsidRDefault="00055A2A" w:rsidP="00055A2A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D84D9D">
              <w:rPr>
                <w:sz w:val="24"/>
                <w:szCs w:val="24"/>
              </w:rPr>
              <w:t xml:space="preserve">Выбран разумный масштаб координатных осей                  </w:t>
            </w:r>
            <w:proofErr w:type="gramStart"/>
            <w:r w:rsidRPr="00D84D9D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(</w:t>
            </w:r>
            <w:proofErr w:type="gramEnd"/>
            <w:r w:rsidR="0047195F" w:rsidRPr="0047195F">
              <w:rPr>
                <w:sz w:val="24"/>
                <w:szCs w:val="24"/>
              </w:rPr>
              <w:t>1</w:t>
            </w:r>
            <w:r w:rsidR="0047195F" w:rsidRPr="00D84D9D">
              <w:rPr>
                <w:sz w:val="24"/>
                <w:szCs w:val="24"/>
              </w:rPr>
              <w:t xml:space="preserve"> балл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14:paraId="4E483222" w14:textId="77777777" w:rsidR="00055A2A" w:rsidRPr="00510E31" w:rsidRDefault="00055A2A" w:rsidP="001856F2">
            <w:pPr>
              <w:spacing w:line="300" w:lineRule="auto"/>
              <w:jc w:val="center"/>
              <w:rPr>
                <w:sz w:val="24"/>
                <w:szCs w:val="24"/>
              </w:rPr>
            </w:pPr>
          </w:p>
        </w:tc>
      </w:tr>
      <w:tr w:rsidR="00055A2A" w:rsidRPr="00510E31" w14:paraId="60FBD11D" w14:textId="77777777" w:rsidTr="00055A2A">
        <w:tc>
          <w:tcPr>
            <w:tcW w:w="458" w:type="dxa"/>
            <w:shd w:val="clear" w:color="auto" w:fill="auto"/>
          </w:tcPr>
          <w:p w14:paraId="2CFBAB84" w14:textId="77777777" w:rsidR="00055A2A" w:rsidRDefault="00055A2A" w:rsidP="001856F2">
            <w:pPr>
              <w:spacing w:line="30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617" w:type="dxa"/>
            <w:shd w:val="clear" w:color="auto" w:fill="auto"/>
          </w:tcPr>
          <w:p w14:paraId="4DEFB5ED" w14:textId="08FDEF5B" w:rsidR="00055A2A" w:rsidRPr="00D84D9D" w:rsidRDefault="00055A2A" w:rsidP="00055A2A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D84D9D">
              <w:rPr>
                <w:sz w:val="24"/>
                <w:szCs w:val="24"/>
              </w:rPr>
              <w:t xml:space="preserve">Нанесены все экспериментальные точки                              </w:t>
            </w:r>
            <w:proofErr w:type="gramStart"/>
            <w:r w:rsidRPr="00D84D9D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(</w:t>
            </w:r>
            <w:proofErr w:type="gramEnd"/>
            <w:r w:rsidR="0047195F" w:rsidRPr="0047195F">
              <w:rPr>
                <w:sz w:val="24"/>
                <w:szCs w:val="24"/>
              </w:rPr>
              <w:t>1</w:t>
            </w:r>
            <w:r w:rsidR="0047195F" w:rsidRPr="00D84D9D">
              <w:rPr>
                <w:sz w:val="24"/>
                <w:szCs w:val="24"/>
              </w:rPr>
              <w:t xml:space="preserve"> балл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14:paraId="0023302D" w14:textId="77777777" w:rsidR="00055A2A" w:rsidRPr="00510E31" w:rsidRDefault="00055A2A" w:rsidP="001856F2">
            <w:pPr>
              <w:spacing w:line="300" w:lineRule="auto"/>
              <w:jc w:val="center"/>
              <w:rPr>
                <w:sz w:val="24"/>
                <w:szCs w:val="24"/>
              </w:rPr>
            </w:pPr>
          </w:p>
        </w:tc>
      </w:tr>
      <w:tr w:rsidR="00055A2A" w:rsidRPr="00510E31" w14:paraId="18F7B803" w14:textId="77777777" w:rsidTr="00055A2A">
        <w:tc>
          <w:tcPr>
            <w:tcW w:w="458" w:type="dxa"/>
            <w:shd w:val="clear" w:color="auto" w:fill="auto"/>
          </w:tcPr>
          <w:p w14:paraId="37922A2B" w14:textId="77777777" w:rsidR="00055A2A" w:rsidRPr="00510E31" w:rsidRDefault="00055A2A" w:rsidP="001856F2">
            <w:pPr>
              <w:spacing w:line="30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617" w:type="dxa"/>
            <w:shd w:val="clear" w:color="auto" w:fill="auto"/>
          </w:tcPr>
          <w:p w14:paraId="2B1C86AD" w14:textId="12525375" w:rsidR="00055A2A" w:rsidRPr="00D84D9D" w:rsidRDefault="00055A2A" w:rsidP="00474A85">
            <w:pPr>
              <w:spacing w:line="30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Через экспериментальные точки п</w:t>
            </w:r>
            <w:r w:rsidRPr="00D84D9D">
              <w:rPr>
                <w:sz w:val="24"/>
                <w:szCs w:val="24"/>
              </w:rPr>
              <w:t xml:space="preserve">роведены </w:t>
            </w:r>
            <w:r>
              <w:rPr>
                <w:sz w:val="24"/>
                <w:szCs w:val="24"/>
              </w:rPr>
              <w:t>соответствующие линии</w:t>
            </w:r>
            <w:r w:rsidR="00474A85">
              <w:rPr>
                <w:sz w:val="24"/>
                <w:szCs w:val="24"/>
              </w:rPr>
              <w:t xml:space="preserve"> (прямые на начальном и на конечном участках </w:t>
            </w:r>
            <w:proofErr w:type="gramStart"/>
            <w:r w:rsidR="00474A85">
              <w:rPr>
                <w:sz w:val="24"/>
                <w:szCs w:val="24"/>
              </w:rPr>
              <w:t>графика)</w:t>
            </w:r>
            <w:r w:rsidRPr="00D84D9D">
              <w:rPr>
                <w:sz w:val="24"/>
                <w:szCs w:val="24"/>
              </w:rPr>
              <w:t xml:space="preserve">   </w:t>
            </w:r>
            <w:proofErr w:type="gramEnd"/>
            <w:r w:rsidRPr="00D84D9D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(</w:t>
            </w:r>
            <w:r w:rsidR="0047195F" w:rsidRPr="00474A85">
              <w:rPr>
                <w:sz w:val="24"/>
                <w:szCs w:val="24"/>
              </w:rPr>
              <w:t>2</w:t>
            </w:r>
            <w:r w:rsidRPr="00D84D9D">
              <w:rPr>
                <w:sz w:val="24"/>
                <w:szCs w:val="24"/>
              </w:rPr>
              <w:t xml:space="preserve"> балла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14:paraId="006760C3" w14:textId="77777777" w:rsidR="00055A2A" w:rsidRPr="00510E31" w:rsidRDefault="00055A2A" w:rsidP="001856F2">
            <w:pPr>
              <w:spacing w:line="300" w:lineRule="auto"/>
              <w:jc w:val="center"/>
              <w:rPr>
                <w:sz w:val="24"/>
                <w:szCs w:val="24"/>
              </w:rPr>
            </w:pPr>
          </w:p>
        </w:tc>
      </w:tr>
      <w:tr w:rsidR="00CF3F5D" w:rsidRPr="00510E31" w14:paraId="0BE8C65D" w14:textId="77777777" w:rsidTr="00055A2A">
        <w:tc>
          <w:tcPr>
            <w:tcW w:w="458" w:type="dxa"/>
            <w:shd w:val="clear" w:color="auto" w:fill="auto"/>
          </w:tcPr>
          <w:p w14:paraId="75221E8A" w14:textId="77777777" w:rsidR="00CF3F5D" w:rsidRPr="00510E31" w:rsidRDefault="00CF3F5D" w:rsidP="001856F2">
            <w:pPr>
              <w:spacing w:line="30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617" w:type="dxa"/>
            <w:shd w:val="clear" w:color="auto" w:fill="auto"/>
          </w:tcPr>
          <w:p w14:paraId="38FA8ECB" w14:textId="737E7ECC" w:rsidR="00CF3F5D" w:rsidRDefault="00CF3F5D" w:rsidP="00474A85">
            <w:pPr>
              <w:spacing w:line="30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окрестности 210 с показан скачок массы на 70 г             </w:t>
            </w:r>
            <w:proofErr w:type="gramStart"/>
            <w:r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(</w:t>
            </w:r>
            <w:proofErr w:type="gramEnd"/>
            <w:r w:rsidRPr="00474A85">
              <w:rPr>
                <w:sz w:val="24"/>
                <w:szCs w:val="24"/>
              </w:rPr>
              <w:t>2</w:t>
            </w:r>
            <w:r w:rsidRPr="00D84D9D">
              <w:rPr>
                <w:sz w:val="24"/>
                <w:szCs w:val="24"/>
              </w:rPr>
              <w:t xml:space="preserve"> балла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14:paraId="7F44C28E" w14:textId="77777777" w:rsidR="00CF3F5D" w:rsidRPr="00510E31" w:rsidRDefault="00CF3F5D" w:rsidP="001856F2">
            <w:pPr>
              <w:spacing w:line="300" w:lineRule="auto"/>
              <w:jc w:val="center"/>
              <w:rPr>
                <w:sz w:val="24"/>
                <w:szCs w:val="24"/>
              </w:rPr>
            </w:pPr>
          </w:p>
        </w:tc>
      </w:tr>
      <w:tr w:rsidR="002016F7" w:rsidRPr="00510E31" w14:paraId="3C66444A" w14:textId="77777777" w:rsidTr="00055A2A">
        <w:tc>
          <w:tcPr>
            <w:tcW w:w="458" w:type="dxa"/>
            <w:shd w:val="clear" w:color="auto" w:fill="auto"/>
          </w:tcPr>
          <w:p w14:paraId="3B2CB986" w14:textId="77777777" w:rsidR="002016F7" w:rsidRPr="00510E31" w:rsidRDefault="002016F7" w:rsidP="001856F2">
            <w:pPr>
              <w:spacing w:line="30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617" w:type="dxa"/>
            <w:shd w:val="clear" w:color="auto" w:fill="auto"/>
          </w:tcPr>
          <w:p w14:paraId="1F16B50F" w14:textId="77777777" w:rsidR="002016F7" w:rsidRDefault="002016F7" w:rsidP="002016F7">
            <w:pPr>
              <w:spacing w:line="30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Выполнена экстраполяция начального участка графика</w:t>
            </w:r>
          </w:p>
          <w:p w14:paraId="3DD60B8B" w14:textId="0BECE101" w:rsidR="002016F7" w:rsidRPr="002016F7" w:rsidRDefault="002016F7" w:rsidP="002016F7">
            <w:pPr>
              <w:spacing w:line="30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(до 450 с т.е. до пересечения с отрезком </w:t>
            </w:r>
            <w:proofErr w:type="gramStart"/>
            <w:r w:rsidRPr="002016F7">
              <w:rPr>
                <w:i/>
                <w:sz w:val="24"/>
                <w:szCs w:val="24"/>
              </w:rPr>
              <w:t>АС</w:t>
            </w:r>
            <w:r w:rsidRPr="002016F7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  </w:t>
            </w:r>
            <w:proofErr w:type="gramEnd"/>
            <w:r>
              <w:rPr>
                <w:sz w:val="24"/>
                <w:szCs w:val="24"/>
              </w:rPr>
              <w:t xml:space="preserve">                        </w:t>
            </w:r>
            <w:r>
              <w:rPr>
                <w:sz w:val="24"/>
                <w:szCs w:val="24"/>
              </w:rPr>
              <w:t>(</w:t>
            </w:r>
            <w:r w:rsidRPr="0047195F">
              <w:rPr>
                <w:sz w:val="24"/>
                <w:szCs w:val="24"/>
              </w:rPr>
              <w:t>1</w:t>
            </w:r>
            <w:r w:rsidRPr="00D84D9D">
              <w:rPr>
                <w:sz w:val="24"/>
                <w:szCs w:val="24"/>
              </w:rPr>
              <w:t xml:space="preserve"> балл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14:paraId="5785A05F" w14:textId="77777777" w:rsidR="002016F7" w:rsidRPr="00510E31" w:rsidRDefault="002016F7" w:rsidP="001856F2">
            <w:pPr>
              <w:spacing w:line="300" w:lineRule="auto"/>
              <w:jc w:val="center"/>
              <w:rPr>
                <w:sz w:val="24"/>
                <w:szCs w:val="24"/>
              </w:rPr>
            </w:pPr>
          </w:p>
        </w:tc>
      </w:tr>
      <w:tr w:rsidR="00055A2A" w:rsidRPr="00510E31" w14:paraId="15741F34" w14:textId="77777777" w:rsidTr="00055A2A">
        <w:tc>
          <w:tcPr>
            <w:tcW w:w="458" w:type="dxa"/>
            <w:shd w:val="clear" w:color="auto" w:fill="auto"/>
          </w:tcPr>
          <w:p w14:paraId="725B1425" w14:textId="452CD053" w:rsidR="00055A2A" w:rsidRPr="00510E31" w:rsidRDefault="00055A2A" w:rsidP="001856F2">
            <w:pPr>
              <w:spacing w:line="30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617" w:type="dxa"/>
            <w:shd w:val="clear" w:color="auto" w:fill="auto"/>
          </w:tcPr>
          <w:p w14:paraId="2B20BB79" w14:textId="5E1CEBE5" w:rsidR="00055A2A" w:rsidRPr="00A51440" w:rsidRDefault="00055A2A" w:rsidP="002275CF">
            <w:pPr>
              <w:spacing w:line="300" w:lineRule="auto"/>
              <w:jc w:val="both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Записано</w:t>
            </w:r>
            <w:r w:rsidRPr="00962861">
              <w:rPr>
                <w:rFonts w:eastAsiaTheme="minorEastAsia"/>
                <w:sz w:val="24"/>
                <w:szCs w:val="24"/>
              </w:rPr>
              <w:t xml:space="preserve"> уравнения теплового баланса, получена формула</w:t>
            </w:r>
            <w:r w:rsidR="007E4382" w:rsidRPr="007E4382">
              <w:rPr>
                <w:rFonts w:eastAsiaTheme="minorEastAsia"/>
                <w:sz w:val="24"/>
                <w:szCs w:val="24"/>
              </w:rPr>
              <w:t xml:space="preserve"> </w:t>
            </w:r>
            <w:r w:rsidR="002538C0" w:rsidRPr="002538C0">
              <w:rPr>
                <w:position w:val="-12"/>
              </w:rPr>
              <w:object w:dxaOrig="1180" w:dyaOrig="360" w14:anchorId="650C421F">
                <v:shape id="_x0000_i1047" type="#_x0000_t75" style="width:58.85pt;height:18.15pt" o:ole="">
                  <v:imagedata r:id="rId57" o:title=""/>
                </v:shape>
                <o:OLEObject Type="Embed" ProgID="Equation.DSMT4" ShapeID="_x0000_i1047" DrawAspect="Content" ObjectID="_1672489317" r:id="rId58"/>
              </w:object>
            </w:r>
          </w:p>
        </w:tc>
        <w:tc>
          <w:tcPr>
            <w:tcW w:w="993" w:type="dxa"/>
            <w:shd w:val="clear" w:color="auto" w:fill="auto"/>
          </w:tcPr>
          <w:p w14:paraId="21C4C988" w14:textId="77777777" w:rsidR="00055A2A" w:rsidRPr="00510E31" w:rsidRDefault="00055A2A" w:rsidP="001856F2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96D9F" w:rsidRPr="00510E31" w14:paraId="54690D2F" w14:textId="77777777" w:rsidTr="00055A2A">
        <w:tc>
          <w:tcPr>
            <w:tcW w:w="458" w:type="dxa"/>
            <w:shd w:val="clear" w:color="auto" w:fill="auto"/>
          </w:tcPr>
          <w:p w14:paraId="0F2F0C7D" w14:textId="77777777" w:rsidR="00996D9F" w:rsidRDefault="00996D9F" w:rsidP="00996D9F">
            <w:pPr>
              <w:spacing w:line="30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617" w:type="dxa"/>
            <w:shd w:val="clear" w:color="auto" w:fill="auto"/>
          </w:tcPr>
          <w:p w14:paraId="1AFECE43" w14:textId="2D5AF0BA" w:rsidR="00996D9F" w:rsidRDefault="00996D9F" w:rsidP="00996D9F">
            <w:pPr>
              <w:spacing w:line="300" w:lineRule="auto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О</w:t>
            </w:r>
            <w:r w:rsidRPr="007F2818">
              <w:rPr>
                <w:rFonts w:eastAsiaTheme="minorEastAsia"/>
                <w:sz w:val="24"/>
                <w:szCs w:val="24"/>
              </w:rPr>
              <w:t>пределено количество теплоты, отданное при охлаждении цилиндра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1856F2">
              <w:rPr>
                <w:position w:val="-14"/>
              </w:rPr>
              <w:object w:dxaOrig="2140" w:dyaOrig="400" w14:anchorId="04A44796">
                <v:shape id="_x0000_i1051" type="#_x0000_t75" style="width:107.05pt;height:19.4pt" o:ole="">
                  <v:imagedata r:id="rId59" o:title=""/>
                </v:shape>
                <o:OLEObject Type="Embed" ProgID="Equation.DSMT4" ShapeID="_x0000_i1051" DrawAspect="Content" ObjectID="_1672489318" r:id="rId60"/>
              </w:object>
            </w:r>
          </w:p>
        </w:tc>
        <w:tc>
          <w:tcPr>
            <w:tcW w:w="993" w:type="dxa"/>
            <w:shd w:val="clear" w:color="auto" w:fill="auto"/>
          </w:tcPr>
          <w:p w14:paraId="3C3B9251" w14:textId="14D1E1FF" w:rsidR="00996D9F" w:rsidRDefault="00996D9F" w:rsidP="00996D9F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96D9F" w:rsidRPr="00510E31" w14:paraId="66159415" w14:textId="77777777" w:rsidTr="00055A2A">
        <w:tc>
          <w:tcPr>
            <w:tcW w:w="458" w:type="dxa"/>
            <w:shd w:val="clear" w:color="auto" w:fill="auto"/>
          </w:tcPr>
          <w:p w14:paraId="006B91A6" w14:textId="77777777" w:rsidR="00996D9F" w:rsidRDefault="00996D9F" w:rsidP="001856F2">
            <w:pPr>
              <w:spacing w:line="30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617" w:type="dxa"/>
            <w:shd w:val="clear" w:color="auto" w:fill="auto"/>
          </w:tcPr>
          <w:p w14:paraId="39BF3970" w14:textId="549FDAA2" w:rsidR="00996D9F" w:rsidRDefault="00996D9F" w:rsidP="002275CF">
            <w:pPr>
              <w:spacing w:line="300" w:lineRule="auto"/>
              <w:jc w:val="both"/>
              <w:rPr>
                <w:rFonts w:eastAsiaTheme="minorEastAsia"/>
                <w:sz w:val="24"/>
                <w:szCs w:val="24"/>
              </w:rPr>
            </w:pPr>
            <w:proofErr w:type="gramStart"/>
            <w:r w:rsidRPr="005437AB">
              <w:rPr>
                <w:rFonts w:eastAsiaTheme="minorEastAsia"/>
                <w:sz w:val="24"/>
                <w:szCs w:val="24"/>
              </w:rPr>
              <w:t xml:space="preserve">Если </w:t>
            </w:r>
            <w:r w:rsidRPr="005437AB">
              <w:rPr>
                <w:position w:val="-14"/>
                <w:sz w:val="24"/>
                <w:szCs w:val="24"/>
              </w:rPr>
              <w:object w:dxaOrig="2200" w:dyaOrig="400" w14:anchorId="19EC477A">
                <v:shape id="_x0000_i1052" type="#_x0000_t75" style="width:110.2pt;height:19.4pt" o:ole="">
                  <v:imagedata r:id="rId61" o:title=""/>
                </v:shape>
                <o:OLEObject Type="Embed" ProgID="Equation.DSMT4" ShapeID="_x0000_i1052" DrawAspect="Content" ObjectID="_1672489319" r:id="rId62"/>
              </w:object>
            </w:r>
            <w:r w:rsidRPr="005437A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или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="00753DD3" w:rsidRPr="005437AB">
              <w:rPr>
                <w:position w:val="-14"/>
                <w:sz w:val="24"/>
                <w:szCs w:val="24"/>
              </w:rPr>
              <w:object w:dxaOrig="2100" w:dyaOrig="400" w14:anchorId="187ED436">
                <v:shape id="_x0000_i1053" type="#_x0000_t75" style="width:105.2pt;height:19.4pt" o:ole="">
                  <v:imagedata r:id="rId63" o:title=""/>
                </v:shape>
                <o:OLEObject Type="Embed" ProgID="Equation.DSMT4" ShapeID="_x0000_i1053" DrawAspect="Content" ObjectID="_1672489320" r:id="rId64"/>
              </w:object>
            </w:r>
            <w:r>
              <w:rPr>
                <w:sz w:val="24"/>
                <w:szCs w:val="24"/>
              </w:rPr>
              <w:t xml:space="preserve">     </w:t>
            </w:r>
            <w:r w:rsidRPr="005437AB">
              <w:rPr>
                <w:sz w:val="24"/>
                <w:szCs w:val="24"/>
              </w:rPr>
              <w:t xml:space="preserve">        (</w:t>
            </w:r>
            <w:r>
              <w:rPr>
                <w:sz w:val="24"/>
                <w:szCs w:val="24"/>
              </w:rPr>
              <w:t>2</w:t>
            </w:r>
            <w:r w:rsidRPr="005437AB">
              <w:rPr>
                <w:sz w:val="24"/>
                <w:szCs w:val="24"/>
              </w:rPr>
              <w:t xml:space="preserve"> балл</w:t>
            </w:r>
            <w:r>
              <w:rPr>
                <w:sz w:val="24"/>
                <w:szCs w:val="24"/>
              </w:rPr>
              <w:t>а</w:t>
            </w:r>
            <w:r w:rsidRPr="005437AB">
              <w:rPr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14:paraId="780B5700" w14:textId="77777777" w:rsidR="00996D9F" w:rsidRDefault="00996D9F" w:rsidP="001856F2">
            <w:pPr>
              <w:spacing w:line="300" w:lineRule="auto"/>
              <w:jc w:val="center"/>
              <w:rPr>
                <w:sz w:val="24"/>
                <w:szCs w:val="24"/>
              </w:rPr>
            </w:pPr>
          </w:p>
        </w:tc>
      </w:tr>
      <w:tr w:rsidR="00753DD3" w:rsidRPr="00510E31" w14:paraId="42C0E527" w14:textId="77777777" w:rsidTr="00055A2A">
        <w:tc>
          <w:tcPr>
            <w:tcW w:w="458" w:type="dxa"/>
            <w:shd w:val="clear" w:color="auto" w:fill="auto"/>
          </w:tcPr>
          <w:p w14:paraId="2442AADC" w14:textId="77777777" w:rsidR="00753DD3" w:rsidRDefault="00753DD3" w:rsidP="00753DD3">
            <w:pPr>
              <w:spacing w:line="30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617" w:type="dxa"/>
            <w:shd w:val="clear" w:color="auto" w:fill="auto"/>
          </w:tcPr>
          <w:p w14:paraId="2CA17A49" w14:textId="44D5A72F" w:rsidR="00753DD3" w:rsidRDefault="00753DD3" w:rsidP="00753DD3">
            <w:pPr>
              <w:spacing w:line="300" w:lineRule="auto"/>
              <w:jc w:val="both"/>
              <w:rPr>
                <w:rFonts w:eastAsiaTheme="minorEastAsia"/>
                <w:sz w:val="24"/>
                <w:szCs w:val="24"/>
              </w:rPr>
            </w:pPr>
            <w:proofErr w:type="gramStart"/>
            <w:r w:rsidRPr="005437AB">
              <w:rPr>
                <w:rFonts w:eastAsiaTheme="minorEastAsia"/>
                <w:sz w:val="24"/>
                <w:szCs w:val="24"/>
              </w:rPr>
              <w:t xml:space="preserve">Если </w:t>
            </w:r>
            <w:r w:rsidRPr="005437AB">
              <w:rPr>
                <w:position w:val="-14"/>
                <w:sz w:val="24"/>
                <w:szCs w:val="24"/>
              </w:rPr>
              <w:object w:dxaOrig="2180" w:dyaOrig="400" w14:anchorId="2FBDDD97">
                <v:shape id="_x0000_i1055" type="#_x0000_t75" style="width:108.95pt;height:19.4pt" o:ole="">
                  <v:imagedata r:id="rId65" o:title=""/>
                </v:shape>
                <o:OLEObject Type="Embed" ProgID="Equation.DSMT4" ShapeID="_x0000_i1055" DrawAspect="Content" ObjectID="_1672489321" r:id="rId66"/>
              </w:object>
            </w:r>
            <w:r w:rsidRPr="005437A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или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5437AB">
              <w:rPr>
                <w:position w:val="-14"/>
                <w:sz w:val="24"/>
                <w:szCs w:val="24"/>
              </w:rPr>
              <w:object w:dxaOrig="2140" w:dyaOrig="400" w14:anchorId="21EAB95B">
                <v:shape id="_x0000_i1056" type="#_x0000_t75" style="width:107.05pt;height:19.4pt" o:ole="">
                  <v:imagedata r:id="rId67" o:title=""/>
                </v:shape>
                <o:OLEObject Type="Embed" ProgID="Equation.DSMT4" ShapeID="_x0000_i1056" DrawAspect="Content" ObjectID="_1672489322" r:id="rId68"/>
              </w:object>
            </w:r>
            <w:r>
              <w:rPr>
                <w:sz w:val="24"/>
                <w:szCs w:val="24"/>
              </w:rPr>
              <w:t xml:space="preserve">       </w:t>
            </w:r>
            <w:r w:rsidRPr="005437AB">
              <w:rPr>
                <w:sz w:val="24"/>
                <w:szCs w:val="24"/>
              </w:rPr>
              <w:t xml:space="preserve">       (</w:t>
            </w:r>
            <w:r>
              <w:rPr>
                <w:sz w:val="24"/>
                <w:szCs w:val="24"/>
              </w:rPr>
              <w:t>1</w:t>
            </w:r>
            <w:r w:rsidRPr="005437AB">
              <w:rPr>
                <w:sz w:val="24"/>
                <w:szCs w:val="24"/>
              </w:rPr>
              <w:t xml:space="preserve"> балл)</w:t>
            </w:r>
          </w:p>
        </w:tc>
        <w:tc>
          <w:tcPr>
            <w:tcW w:w="993" w:type="dxa"/>
            <w:shd w:val="clear" w:color="auto" w:fill="auto"/>
          </w:tcPr>
          <w:p w14:paraId="49DD1D7B" w14:textId="77777777" w:rsidR="00753DD3" w:rsidRDefault="00753DD3" w:rsidP="00753DD3">
            <w:pPr>
              <w:spacing w:line="300" w:lineRule="auto"/>
              <w:jc w:val="center"/>
              <w:rPr>
                <w:sz w:val="24"/>
                <w:szCs w:val="24"/>
              </w:rPr>
            </w:pPr>
          </w:p>
        </w:tc>
      </w:tr>
      <w:tr w:rsidR="00753DD3" w:rsidRPr="00510E31" w14:paraId="0AD27198" w14:textId="77777777" w:rsidTr="00055A2A">
        <w:tc>
          <w:tcPr>
            <w:tcW w:w="458" w:type="dxa"/>
            <w:shd w:val="clear" w:color="auto" w:fill="auto"/>
          </w:tcPr>
          <w:p w14:paraId="22DDDB98" w14:textId="77777777" w:rsidR="00753DD3" w:rsidRDefault="00753DD3" w:rsidP="00753DD3">
            <w:pPr>
              <w:spacing w:line="30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617" w:type="dxa"/>
            <w:shd w:val="clear" w:color="auto" w:fill="auto"/>
          </w:tcPr>
          <w:p w14:paraId="4D1A8B69" w14:textId="024336BD" w:rsidR="00753DD3" w:rsidRPr="00300B11" w:rsidRDefault="00753DD3" w:rsidP="00753DD3">
            <w:pPr>
              <w:spacing w:line="300" w:lineRule="auto"/>
              <w:jc w:val="both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Учтено</w:t>
            </w:r>
            <w:r w:rsidRPr="00300B11">
              <w:rPr>
                <w:rFonts w:eastAsiaTheme="minorEastAsia"/>
                <w:sz w:val="24"/>
                <w:szCs w:val="24"/>
              </w:rPr>
              <w:t xml:space="preserve"> изменение </w:t>
            </w:r>
            <w:r>
              <w:rPr>
                <w:rFonts w:eastAsiaTheme="minorEastAsia"/>
                <w:sz w:val="24"/>
                <w:szCs w:val="24"/>
              </w:rPr>
              <w:t>показаний весов</w:t>
            </w:r>
            <w:r w:rsidRPr="00300B11">
              <w:rPr>
                <w:rFonts w:eastAsiaTheme="minorEastAsia"/>
                <w:sz w:val="24"/>
                <w:szCs w:val="24"/>
              </w:rPr>
              <w:t>, с</w:t>
            </w:r>
            <w:r>
              <w:rPr>
                <w:rFonts w:eastAsiaTheme="minorEastAsia"/>
                <w:sz w:val="24"/>
                <w:szCs w:val="24"/>
              </w:rPr>
              <w:t xml:space="preserve">вязанное с погружением цилиндра (1 балл) </w:t>
            </w:r>
            <w:r w:rsidRPr="00300B11">
              <w:rPr>
                <w:rFonts w:eastAsiaTheme="minorEastAsia"/>
                <w:sz w:val="24"/>
                <w:szCs w:val="24"/>
              </w:rPr>
              <w:t xml:space="preserve">и теплообмена азота с </w:t>
            </w:r>
            <w:r>
              <w:rPr>
                <w:rFonts w:eastAsiaTheme="minorEastAsia"/>
                <w:sz w:val="24"/>
                <w:szCs w:val="24"/>
              </w:rPr>
              <w:t>окружающей средой (1 балл)</w:t>
            </w:r>
          </w:p>
        </w:tc>
        <w:tc>
          <w:tcPr>
            <w:tcW w:w="993" w:type="dxa"/>
            <w:shd w:val="clear" w:color="auto" w:fill="auto"/>
          </w:tcPr>
          <w:p w14:paraId="0E631968" w14:textId="77777777" w:rsidR="00753DD3" w:rsidRPr="00510E31" w:rsidRDefault="00753DD3" w:rsidP="00753DD3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53DD3" w:rsidRPr="00510E31" w14:paraId="6158DDC8" w14:textId="77777777" w:rsidTr="00055A2A">
        <w:tc>
          <w:tcPr>
            <w:tcW w:w="458" w:type="dxa"/>
            <w:shd w:val="clear" w:color="auto" w:fill="auto"/>
          </w:tcPr>
          <w:p w14:paraId="465C7A48" w14:textId="77777777" w:rsidR="00753DD3" w:rsidRDefault="00753DD3" w:rsidP="00753DD3">
            <w:pPr>
              <w:spacing w:line="30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617" w:type="dxa"/>
            <w:shd w:val="clear" w:color="auto" w:fill="auto"/>
          </w:tcPr>
          <w:p w14:paraId="64CC007C" w14:textId="77777777" w:rsidR="00753DD3" w:rsidRPr="00510E31" w:rsidRDefault="00753DD3" w:rsidP="00753DD3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7F2818">
              <w:rPr>
                <w:rFonts w:eastAsiaTheme="minorEastAsia"/>
                <w:sz w:val="24"/>
                <w:szCs w:val="24"/>
              </w:rPr>
              <w:t>Определена масса азота, выкипевшая из-за теплообмена с цилиндром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5437AB">
              <w:rPr>
                <w:position w:val="-14"/>
                <w:sz w:val="24"/>
                <w:szCs w:val="24"/>
              </w:rPr>
              <w:object w:dxaOrig="1719" w:dyaOrig="400" w14:anchorId="75E215F2">
                <v:shape id="_x0000_i1057" type="#_x0000_t75" style="width:86.4pt;height:19.4pt" o:ole="">
                  <v:imagedata r:id="rId69" o:title=""/>
                </v:shape>
                <o:OLEObject Type="Embed" ProgID="Equation.DSMT4" ShapeID="_x0000_i1057" DrawAspect="Content" ObjectID="_1672489323" r:id="rId70"/>
              </w:object>
            </w:r>
          </w:p>
        </w:tc>
        <w:tc>
          <w:tcPr>
            <w:tcW w:w="993" w:type="dxa"/>
            <w:shd w:val="clear" w:color="auto" w:fill="auto"/>
          </w:tcPr>
          <w:p w14:paraId="013B7735" w14:textId="77777777" w:rsidR="00753DD3" w:rsidRPr="00510E31" w:rsidRDefault="00753DD3" w:rsidP="00753DD3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753DD3" w:rsidRPr="00510E31" w14:paraId="74869D0A" w14:textId="77777777" w:rsidTr="00055A2A">
        <w:tc>
          <w:tcPr>
            <w:tcW w:w="458" w:type="dxa"/>
            <w:shd w:val="clear" w:color="auto" w:fill="auto"/>
          </w:tcPr>
          <w:p w14:paraId="29411DF9" w14:textId="77777777" w:rsidR="00753DD3" w:rsidRDefault="00753DD3" w:rsidP="00753DD3">
            <w:pPr>
              <w:spacing w:line="30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617" w:type="dxa"/>
            <w:shd w:val="clear" w:color="auto" w:fill="auto"/>
          </w:tcPr>
          <w:p w14:paraId="42279001" w14:textId="76ED976B" w:rsidR="00753DD3" w:rsidRPr="007F2818" w:rsidRDefault="00753DD3" w:rsidP="00753DD3">
            <w:pPr>
              <w:spacing w:line="30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5437AB">
              <w:rPr>
                <w:position w:val="-14"/>
                <w:sz w:val="24"/>
                <w:szCs w:val="24"/>
              </w:rPr>
              <w:object w:dxaOrig="1620" w:dyaOrig="400" w14:anchorId="7D70EC02">
                <v:shape id="_x0000_i1058" type="#_x0000_t75" style="width:80.75pt;height:19.4pt" o:ole="">
                  <v:imagedata r:id="rId71" o:title=""/>
                </v:shape>
                <o:OLEObject Type="Embed" ProgID="Equation.DSMT4" ShapeID="_x0000_i1058" DrawAspect="Content" ObjectID="_1672489324" r:id="rId72"/>
              </w:object>
            </w:r>
            <w:r>
              <w:rPr>
                <w:sz w:val="24"/>
                <w:szCs w:val="24"/>
              </w:rPr>
              <w:t xml:space="preserve"> или </w:t>
            </w:r>
            <w:r w:rsidRPr="005437AB">
              <w:rPr>
                <w:position w:val="-14"/>
                <w:sz w:val="24"/>
                <w:szCs w:val="24"/>
              </w:rPr>
              <w:object w:dxaOrig="1620" w:dyaOrig="400" w14:anchorId="701AF5BF">
                <v:shape id="_x0000_i1059" type="#_x0000_t75" style="width:81.4pt;height:19.4pt" o:ole="">
                  <v:imagedata r:id="rId73" o:title=""/>
                </v:shape>
                <o:OLEObject Type="Embed" ProgID="Equation.DSMT4" ShapeID="_x0000_i1059" DrawAspect="Content" ObjectID="_1672489325" r:id="rId74"/>
              </w:object>
            </w:r>
            <w:r w:rsidRPr="005437AB">
              <w:rPr>
                <w:sz w:val="24"/>
                <w:szCs w:val="24"/>
              </w:rPr>
              <w:t xml:space="preserve">               </w:t>
            </w:r>
            <w:r>
              <w:rPr>
                <w:sz w:val="24"/>
                <w:szCs w:val="24"/>
              </w:rPr>
              <w:t xml:space="preserve">                </w:t>
            </w:r>
            <w:r w:rsidRPr="005437AB">
              <w:rPr>
                <w:sz w:val="24"/>
                <w:szCs w:val="24"/>
              </w:rPr>
              <w:t xml:space="preserve">       </w:t>
            </w:r>
            <w:proofErr w:type="gramStart"/>
            <w:r w:rsidRPr="005437AB">
              <w:rPr>
                <w:sz w:val="24"/>
                <w:szCs w:val="24"/>
              </w:rPr>
              <w:t xml:space="preserve">   (</w:t>
            </w:r>
            <w:proofErr w:type="gramEnd"/>
            <w:r>
              <w:rPr>
                <w:sz w:val="24"/>
                <w:szCs w:val="24"/>
              </w:rPr>
              <w:t>2</w:t>
            </w:r>
            <w:r w:rsidRPr="005437AB">
              <w:rPr>
                <w:sz w:val="24"/>
                <w:szCs w:val="24"/>
              </w:rPr>
              <w:t xml:space="preserve"> балл</w:t>
            </w:r>
            <w:r>
              <w:rPr>
                <w:sz w:val="24"/>
                <w:szCs w:val="24"/>
              </w:rPr>
              <w:t>а</w:t>
            </w:r>
            <w:r w:rsidRPr="005437AB">
              <w:rPr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14:paraId="02CC5933" w14:textId="77777777" w:rsidR="00753DD3" w:rsidRDefault="00753DD3" w:rsidP="00753DD3">
            <w:pPr>
              <w:spacing w:line="300" w:lineRule="auto"/>
              <w:jc w:val="center"/>
              <w:rPr>
                <w:sz w:val="24"/>
                <w:szCs w:val="24"/>
              </w:rPr>
            </w:pPr>
          </w:p>
        </w:tc>
      </w:tr>
      <w:tr w:rsidR="00753DD3" w:rsidRPr="00510E31" w14:paraId="65239E38" w14:textId="77777777" w:rsidTr="00055A2A">
        <w:tc>
          <w:tcPr>
            <w:tcW w:w="458" w:type="dxa"/>
            <w:shd w:val="clear" w:color="auto" w:fill="auto"/>
          </w:tcPr>
          <w:p w14:paraId="6B438C95" w14:textId="77777777" w:rsidR="00753DD3" w:rsidRDefault="00753DD3" w:rsidP="00753DD3">
            <w:pPr>
              <w:spacing w:line="30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617" w:type="dxa"/>
            <w:shd w:val="clear" w:color="auto" w:fill="auto"/>
          </w:tcPr>
          <w:p w14:paraId="19751BF4" w14:textId="087E4A95" w:rsidR="00753DD3" w:rsidRPr="007F2818" w:rsidRDefault="00474A85" w:rsidP="00753DD3">
            <w:pPr>
              <w:spacing w:line="30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5437AB">
              <w:rPr>
                <w:position w:val="-14"/>
                <w:sz w:val="24"/>
                <w:szCs w:val="24"/>
              </w:rPr>
              <w:object w:dxaOrig="1640" w:dyaOrig="400" w14:anchorId="55528550">
                <v:shape id="_x0000_i1060" type="#_x0000_t75" style="width:82pt;height:19.4pt" o:ole="">
                  <v:imagedata r:id="rId75" o:title=""/>
                </v:shape>
                <o:OLEObject Type="Embed" ProgID="Equation.DSMT4" ShapeID="_x0000_i1060" DrawAspect="Content" ObjectID="_1672489326" r:id="rId76"/>
              </w:object>
            </w:r>
            <w:r w:rsidR="00753DD3">
              <w:rPr>
                <w:sz w:val="24"/>
                <w:szCs w:val="24"/>
              </w:rPr>
              <w:t xml:space="preserve"> или </w:t>
            </w:r>
            <w:r w:rsidRPr="005437AB">
              <w:rPr>
                <w:position w:val="-14"/>
                <w:sz w:val="24"/>
                <w:szCs w:val="24"/>
              </w:rPr>
              <w:object w:dxaOrig="1620" w:dyaOrig="400" w14:anchorId="59D141AD">
                <v:shape id="_x0000_i1061" type="#_x0000_t75" style="width:81.4pt;height:19.4pt" o:ole="">
                  <v:imagedata r:id="rId77" o:title=""/>
                </v:shape>
                <o:OLEObject Type="Embed" ProgID="Equation.DSMT4" ShapeID="_x0000_i1061" DrawAspect="Content" ObjectID="_1672489327" r:id="rId78"/>
              </w:object>
            </w:r>
            <w:r w:rsidR="00753DD3" w:rsidRPr="005437AB">
              <w:rPr>
                <w:sz w:val="24"/>
                <w:szCs w:val="24"/>
              </w:rPr>
              <w:t xml:space="preserve">                     </w:t>
            </w:r>
            <w:r w:rsidR="00753DD3">
              <w:rPr>
                <w:sz w:val="24"/>
                <w:szCs w:val="24"/>
              </w:rPr>
              <w:t xml:space="preserve">         </w:t>
            </w:r>
            <w:r w:rsidR="00753DD3" w:rsidRPr="005437AB">
              <w:rPr>
                <w:sz w:val="24"/>
                <w:szCs w:val="24"/>
              </w:rPr>
              <w:t xml:space="preserve">        </w:t>
            </w:r>
            <w:proofErr w:type="gramStart"/>
            <w:r w:rsidR="00753DD3" w:rsidRPr="005437AB">
              <w:rPr>
                <w:sz w:val="24"/>
                <w:szCs w:val="24"/>
              </w:rPr>
              <w:t xml:space="preserve">   (</w:t>
            </w:r>
            <w:proofErr w:type="gramEnd"/>
            <w:r w:rsidR="00753DD3">
              <w:rPr>
                <w:sz w:val="24"/>
                <w:szCs w:val="24"/>
              </w:rPr>
              <w:t>1</w:t>
            </w:r>
            <w:r w:rsidR="00753DD3" w:rsidRPr="005437AB">
              <w:rPr>
                <w:sz w:val="24"/>
                <w:szCs w:val="24"/>
              </w:rPr>
              <w:t xml:space="preserve"> балл)</w:t>
            </w:r>
          </w:p>
        </w:tc>
        <w:tc>
          <w:tcPr>
            <w:tcW w:w="993" w:type="dxa"/>
            <w:shd w:val="clear" w:color="auto" w:fill="auto"/>
          </w:tcPr>
          <w:p w14:paraId="3CBE21CE" w14:textId="77777777" w:rsidR="00753DD3" w:rsidRDefault="00753DD3" w:rsidP="00753DD3">
            <w:pPr>
              <w:spacing w:line="300" w:lineRule="auto"/>
              <w:jc w:val="center"/>
              <w:rPr>
                <w:sz w:val="24"/>
                <w:szCs w:val="24"/>
              </w:rPr>
            </w:pPr>
          </w:p>
        </w:tc>
      </w:tr>
      <w:tr w:rsidR="00753DD3" w:rsidRPr="00510E31" w14:paraId="2D395EFD" w14:textId="77777777" w:rsidTr="00055A2A">
        <w:tc>
          <w:tcPr>
            <w:tcW w:w="458" w:type="dxa"/>
            <w:shd w:val="clear" w:color="auto" w:fill="auto"/>
          </w:tcPr>
          <w:p w14:paraId="7818C864" w14:textId="77777777" w:rsidR="00753DD3" w:rsidRDefault="00753DD3" w:rsidP="00753DD3">
            <w:pPr>
              <w:spacing w:line="30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617" w:type="dxa"/>
            <w:shd w:val="clear" w:color="auto" w:fill="auto"/>
          </w:tcPr>
          <w:p w14:paraId="69CCA919" w14:textId="77777777" w:rsidR="00753DD3" w:rsidRPr="005437AB" w:rsidRDefault="00753DD3" w:rsidP="00753DD3">
            <w:pPr>
              <w:spacing w:line="300" w:lineRule="auto"/>
              <w:jc w:val="both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П</w:t>
            </w:r>
            <w:r w:rsidRPr="007F2818">
              <w:rPr>
                <w:rFonts w:eastAsiaTheme="minorEastAsia"/>
                <w:sz w:val="24"/>
                <w:szCs w:val="24"/>
              </w:rPr>
              <w:t>олучен ответ для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1856F2">
              <w:rPr>
                <w:position w:val="-14"/>
              </w:rPr>
              <w:object w:dxaOrig="2340" w:dyaOrig="400" w14:anchorId="3B7487D9">
                <v:shape id="_x0000_i1054" type="#_x0000_t75" style="width:117.1pt;height:19.4pt" o:ole="">
                  <v:imagedata r:id="rId79" o:title=""/>
                </v:shape>
                <o:OLEObject Type="Embed" ProgID="Equation.DSMT4" ShapeID="_x0000_i1054" DrawAspect="Content" ObjectID="_1672489328" r:id="rId80"/>
              </w:object>
            </w:r>
          </w:p>
        </w:tc>
        <w:tc>
          <w:tcPr>
            <w:tcW w:w="993" w:type="dxa"/>
            <w:shd w:val="clear" w:color="auto" w:fill="auto"/>
          </w:tcPr>
          <w:p w14:paraId="6B801F30" w14:textId="3B69E63D" w:rsidR="00753DD3" w:rsidRPr="00510E31" w:rsidRDefault="00474A85" w:rsidP="00753DD3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14:paraId="3634ED26" w14:textId="59BECB0F" w:rsidR="00A5549B" w:rsidRDefault="00A5549B" w:rsidP="007C295C">
      <w:pPr>
        <w:spacing w:line="300" w:lineRule="auto"/>
        <w:jc w:val="center"/>
        <w:rPr>
          <w:sz w:val="24"/>
          <w:szCs w:val="24"/>
        </w:rPr>
      </w:pPr>
      <w:bookmarkStart w:id="0" w:name="_GoBack"/>
      <w:bookmarkEnd w:id="0"/>
    </w:p>
    <w:sectPr w:rsidR="00A5549B">
      <w:headerReference w:type="even" r:id="rId81"/>
      <w:headerReference w:type="default" r:id="rId82"/>
      <w:footerReference w:type="even" r:id="rId83"/>
      <w:footerReference w:type="default" r:id="rId84"/>
      <w:headerReference w:type="first" r:id="rId85"/>
      <w:footerReference w:type="first" r:id="rId8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0677AA" w14:textId="77777777" w:rsidR="00F8487B" w:rsidRDefault="00F8487B" w:rsidP="0071606C">
      <w:r>
        <w:separator/>
      </w:r>
    </w:p>
  </w:endnote>
  <w:endnote w:type="continuationSeparator" w:id="0">
    <w:p w14:paraId="4584C0F7" w14:textId="77777777" w:rsidR="00F8487B" w:rsidRDefault="00F8487B" w:rsidP="00716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604AD4" w14:textId="77777777" w:rsidR="0071606C" w:rsidRDefault="0071606C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69B660" w14:textId="77777777" w:rsidR="0071606C" w:rsidRDefault="0071606C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966598" w14:textId="77777777" w:rsidR="0071606C" w:rsidRDefault="0071606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278083" w14:textId="77777777" w:rsidR="00F8487B" w:rsidRDefault="00F8487B" w:rsidP="0071606C">
      <w:r>
        <w:separator/>
      </w:r>
    </w:p>
  </w:footnote>
  <w:footnote w:type="continuationSeparator" w:id="0">
    <w:p w14:paraId="626411F4" w14:textId="77777777" w:rsidR="00F8487B" w:rsidRDefault="00F8487B" w:rsidP="007160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3540AE" w14:textId="77777777" w:rsidR="0071606C" w:rsidRDefault="0071606C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73918D" w14:textId="77777777" w:rsidR="0071606C" w:rsidRDefault="0071606C" w:rsidP="0071606C">
    <w:pPr>
      <w:pStyle w:val="a9"/>
      <w:spacing w:line="300" w:lineRule="auto"/>
      <w:jc w:val="center"/>
      <w:rPr>
        <w:b/>
        <w:color w:val="A6A6A6"/>
        <w:sz w:val="24"/>
        <w:szCs w:val="24"/>
      </w:rPr>
    </w:pPr>
    <w:r>
      <w:rPr>
        <w:b/>
        <w:color w:val="A6A6A6"/>
        <w:sz w:val="24"/>
        <w:szCs w:val="24"/>
        <w:lang w:val="en-US"/>
      </w:rPr>
      <w:t>LV</w:t>
    </w:r>
    <w:r>
      <w:rPr>
        <w:b/>
        <w:color w:val="A6A6A6"/>
        <w:sz w:val="24"/>
        <w:szCs w:val="24"/>
      </w:rPr>
      <w:t xml:space="preserve"> Всероссийская олимпиада школьников по физике. Региональный этап.</w:t>
    </w:r>
  </w:p>
  <w:p w14:paraId="35A3B061" w14:textId="77777777" w:rsidR="0071606C" w:rsidRDefault="0071606C" w:rsidP="0071606C">
    <w:pPr>
      <w:pStyle w:val="a9"/>
      <w:spacing w:line="300" w:lineRule="auto"/>
      <w:jc w:val="center"/>
      <w:rPr>
        <w:b/>
        <w:color w:val="A6A6A6"/>
        <w:sz w:val="24"/>
        <w:szCs w:val="24"/>
        <w:lang w:eastAsia="en-US"/>
      </w:rPr>
    </w:pPr>
    <w:r>
      <w:rPr>
        <w:b/>
        <w:color w:val="A6A6A6"/>
        <w:sz w:val="24"/>
        <w:szCs w:val="24"/>
      </w:rPr>
      <w:t>Второй тур. 25 января 2021 г.</w:t>
    </w:r>
  </w:p>
  <w:p w14:paraId="63B25121" w14:textId="77777777" w:rsidR="0071606C" w:rsidRDefault="0071606C" w:rsidP="0071606C">
    <w:pPr>
      <w:pStyle w:val="a9"/>
      <w:rPr>
        <w:rFonts w:asciiTheme="minorHAnsi" w:hAnsiTheme="minorHAnsi" w:cstheme="minorBidi"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EC79DE" w14:textId="77777777" w:rsidR="0071606C" w:rsidRDefault="0071606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0110B7"/>
    <w:multiLevelType w:val="hybridMultilevel"/>
    <w:tmpl w:val="230A78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1929FB"/>
    <w:multiLevelType w:val="hybridMultilevel"/>
    <w:tmpl w:val="5A92E8C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53D"/>
    <w:rsid w:val="00016EF7"/>
    <w:rsid w:val="00017290"/>
    <w:rsid w:val="0002593D"/>
    <w:rsid w:val="00055A2A"/>
    <w:rsid w:val="0005750E"/>
    <w:rsid w:val="00072F40"/>
    <w:rsid w:val="000756CF"/>
    <w:rsid w:val="00091252"/>
    <w:rsid w:val="000C5959"/>
    <w:rsid w:val="001666B0"/>
    <w:rsid w:val="00180412"/>
    <w:rsid w:val="001B573B"/>
    <w:rsid w:val="001E7914"/>
    <w:rsid w:val="002016F7"/>
    <w:rsid w:val="0020453D"/>
    <w:rsid w:val="002275CF"/>
    <w:rsid w:val="00232C13"/>
    <w:rsid w:val="002538C0"/>
    <w:rsid w:val="0029579D"/>
    <w:rsid w:val="002E1DD1"/>
    <w:rsid w:val="0039153F"/>
    <w:rsid w:val="003D3014"/>
    <w:rsid w:val="004134C5"/>
    <w:rsid w:val="0047195F"/>
    <w:rsid w:val="00474A85"/>
    <w:rsid w:val="00487E05"/>
    <w:rsid w:val="00490518"/>
    <w:rsid w:val="004E418C"/>
    <w:rsid w:val="004F5B1A"/>
    <w:rsid w:val="00513ACF"/>
    <w:rsid w:val="00556D58"/>
    <w:rsid w:val="005D2FB4"/>
    <w:rsid w:val="006A3724"/>
    <w:rsid w:val="006A537E"/>
    <w:rsid w:val="006A73A2"/>
    <w:rsid w:val="006C53E9"/>
    <w:rsid w:val="006D2B95"/>
    <w:rsid w:val="006F2172"/>
    <w:rsid w:val="0071606C"/>
    <w:rsid w:val="00724304"/>
    <w:rsid w:val="0073333B"/>
    <w:rsid w:val="00733886"/>
    <w:rsid w:val="00753DD3"/>
    <w:rsid w:val="00765E98"/>
    <w:rsid w:val="007672A2"/>
    <w:rsid w:val="007B0113"/>
    <w:rsid w:val="007B69B6"/>
    <w:rsid w:val="007B7751"/>
    <w:rsid w:val="007C295C"/>
    <w:rsid w:val="007D3B1F"/>
    <w:rsid w:val="007E4382"/>
    <w:rsid w:val="00821C05"/>
    <w:rsid w:val="00827D9B"/>
    <w:rsid w:val="008671C5"/>
    <w:rsid w:val="008D198C"/>
    <w:rsid w:val="0092115C"/>
    <w:rsid w:val="009604AE"/>
    <w:rsid w:val="00982980"/>
    <w:rsid w:val="00984699"/>
    <w:rsid w:val="0099405E"/>
    <w:rsid w:val="00996D9F"/>
    <w:rsid w:val="009A3F41"/>
    <w:rsid w:val="009C08BD"/>
    <w:rsid w:val="009C4193"/>
    <w:rsid w:val="009C783D"/>
    <w:rsid w:val="009D2454"/>
    <w:rsid w:val="00A25FF9"/>
    <w:rsid w:val="00A27DFA"/>
    <w:rsid w:val="00A36608"/>
    <w:rsid w:val="00A5549B"/>
    <w:rsid w:val="00AE7420"/>
    <w:rsid w:val="00AF42A2"/>
    <w:rsid w:val="00B13DED"/>
    <w:rsid w:val="00B320A0"/>
    <w:rsid w:val="00B37502"/>
    <w:rsid w:val="00B87E85"/>
    <w:rsid w:val="00BD6635"/>
    <w:rsid w:val="00C573EC"/>
    <w:rsid w:val="00C97232"/>
    <w:rsid w:val="00CE767F"/>
    <w:rsid w:val="00CF3F5D"/>
    <w:rsid w:val="00D33EE9"/>
    <w:rsid w:val="00D77E62"/>
    <w:rsid w:val="00D97963"/>
    <w:rsid w:val="00DA2D83"/>
    <w:rsid w:val="00DB32DB"/>
    <w:rsid w:val="00DD6D92"/>
    <w:rsid w:val="00DF4F13"/>
    <w:rsid w:val="00E13443"/>
    <w:rsid w:val="00E16F95"/>
    <w:rsid w:val="00E3321C"/>
    <w:rsid w:val="00E61B84"/>
    <w:rsid w:val="00E73D38"/>
    <w:rsid w:val="00EB375A"/>
    <w:rsid w:val="00ED1077"/>
    <w:rsid w:val="00EE77F9"/>
    <w:rsid w:val="00EF5596"/>
    <w:rsid w:val="00F65B9E"/>
    <w:rsid w:val="00F7157C"/>
    <w:rsid w:val="00F8487B"/>
    <w:rsid w:val="00FB63F6"/>
    <w:rsid w:val="00FC79D1"/>
    <w:rsid w:val="00FE6AFB"/>
    <w:rsid w:val="00FF3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E504B5"/>
  <w15:chartTrackingRefBased/>
  <w15:docId w15:val="{1D999218-D968-41D4-B9DE-DAD1EE7F6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77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02593D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Cs/>
      <w:color w:val="000000" w:themeColor="text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EE77F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EE77F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en-US"/>
    </w:rPr>
  </w:style>
  <w:style w:type="paragraph" w:styleId="a5">
    <w:name w:val="List Paragraph"/>
    <w:basedOn w:val="a"/>
    <w:uiPriority w:val="34"/>
    <w:qFormat/>
    <w:rsid w:val="00EE77F9"/>
    <w:pPr>
      <w:ind w:left="720"/>
      <w:contextualSpacing/>
    </w:pPr>
  </w:style>
  <w:style w:type="table" w:styleId="a6">
    <w:name w:val="Table Grid"/>
    <w:basedOn w:val="a1"/>
    <w:uiPriority w:val="39"/>
    <w:rsid w:val="00EE77F9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072F4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2F40"/>
    <w:rPr>
      <w:rFonts w:ascii="Segoe UI" w:eastAsia="Times New Roman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02593D"/>
    <w:rPr>
      <w:rFonts w:asciiTheme="majorHAnsi" w:eastAsiaTheme="majorEastAsia" w:hAnsiTheme="majorHAnsi" w:cstheme="majorBidi"/>
      <w:bCs/>
      <w:color w:val="000000" w:themeColor="text1"/>
      <w:sz w:val="28"/>
      <w:szCs w:val="28"/>
      <w:lang w:eastAsia="en-US"/>
    </w:rPr>
  </w:style>
  <w:style w:type="paragraph" w:styleId="a9">
    <w:name w:val="header"/>
    <w:basedOn w:val="a"/>
    <w:link w:val="aa"/>
    <w:uiPriority w:val="99"/>
    <w:unhideWhenUsed/>
    <w:rsid w:val="0071606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1606C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71606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1606C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25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0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1.bin"/><Relationship Id="rId84" Type="http://schemas.openxmlformats.org/officeDocument/2006/relationships/footer" Target="footer2.xml"/><Relationship Id="rId16" Type="http://schemas.openxmlformats.org/officeDocument/2006/relationships/image" Target="media/image5.wmf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5.bin"/><Relationship Id="rId53" Type="http://schemas.openxmlformats.org/officeDocument/2006/relationships/image" Target="media/image23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6.wmf"/><Relationship Id="rId5" Type="http://schemas.openxmlformats.org/officeDocument/2006/relationships/webSettings" Target="webSettings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png"/><Relationship Id="rId35" Type="http://schemas.openxmlformats.org/officeDocument/2006/relationships/oleObject" Target="embeddings/oleObject14.bin"/><Relationship Id="rId43" Type="http://schemas.openxmlformats.org/officeDocument/2006/relationships/image" Target="media/image18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1.wmf"/><Relationship Id="rId77" Type="http://schemas.openxmlformats.org/officeDocument/2006/relationships/image" Target="media/image35.wmf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header" Target="header3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4.wmf"/><Relationship Id="rId83" Type="http://schemas.openxmlformats.org/officeDocument/2006/relationships/footer" Target="footer1.xml"/><Relationship Id="rId88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image" Target="media/image21.png"/><Relationship Id="rId57" Type="http://schemas.openxmlformats.org/officeDocument/2006/relationships/image" Target="media/image25.wmf"/><Relationship Id="rId10" Type="http://schemas.openxmlformats.org/officeDocument/2006/relationships/image" Target="media/image2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6.bin"/><Relationship Id="rId81" Type="http://schemas.openxmlformats.org/officeDocument/2006/relationships/header" Target="header1.xml"/><Relationship Id="rId86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6.wmf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5.bin"/><Relationship Id="rId7" Type="http://schemas.openxmlformats.org/officeDocument/2006/relationships/endnotes" Target="endnotes.xml"/><Relationship Id="rId71" Type="http://schemas.openxmlformats.org/officeDocument/2006/relationships/image" Target="media/image32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66" Type="http://schemas.openxmlformats.org/officeDocument/2006/relationships/oleObject" Target="embeddings/oleObject30.bin"/><Relationship Id="rId87" Type="http://schemas.openxmlformats.org/officeDocument/2006/relationships/fontTable" Target="fontTable.xml"/><Relationship Id="rId61" Type="http://schemas.openxmlformats.org/officeDocument/2006/relationships/image" Target="media/image27.wmf"/><Relationship Id="rId8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556EAE-232D-4F21-9003-DAD827466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3</Pages>
  <Words>706</Words>
  <Characters>4026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Павлович</dc:creator>
  <cp:keywords/>
  <dc:description/>
  <cp:lastModifiedBy>Валерий Павлович</cp:lastModifiedBy>
  <cp:revision>39</cp:revision>
  <cp:lastPrinted>2021-01-08T18:39:00Z</cp:lastPrinted>
  <dcterms:created xsi:type="dcterms:W3CDTF">2020-12-06T14:09:00Z</dcterms:created>
  <dcterms:modified xsi:type="dcterms:W3CDTF">2021-01-18T12:31:00Z</dcterms:modified>
</cp:coreProperties>
</file>